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EB" w:rsidRPr="008C02A9" w:rsidRDefault="006C0EEB" w:rsidP="008478A9">
      <w:pPr>
        <w:jc w:val="right"/>
        <w:rPr>
          <w:rFonts w:cs="Arial"/>
          <w:b/>
          <w:sz w:val="28"/>
          <w:szCs w:val="28"/>
        </w:rPr>
      </w:pPr>
      <w:bookmarkStart w:id="0" w:name="_GoBack"/>
      <w:bookmarkEnd w:id="0"/>
      <w:r w:rsidRPr="008478A9">
        <w:rPr>
          <w:rFonts w:cs="Arial"/>
          <w:noProof/>
          <w:sz w:val="28"/>
          <w:szCs w:val="28"/>
          <w:lang w:eastAsia="en-GB"/>
        </w:rPr>
        <w:drawing>
          <wp:inline distT="0" distB="0" distL="0" distR="0">
            <wp:extent cx="1257300" cy="971550"/>
            <wp:effectExtent l="0" t="0" r="0" b="0"/>
            <wp:docPr id="1" name="Picture 1" descr="Logo Heritage Lottery Fund" title="Logo Heritage Lotter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71550"/>
                    </a:xfrm>
                    <a:prstGeom prst="rect">
                      <a:avLst/>
                    </a:prstGeom>
                    <a:noFill/>
                    <a:ln>
                      <a:noFill/>
                    </a:ln>
                  </pic:spPr>
                </pic:pic>
              </a:graphicData>
            </a:graphic>
          </wp:inline>
        </w:drawing>
      </w:r>
    </w:p>
    <w:p w:rsidR="006C0EEB" w:rsidRPr="008C02A9" w:rsidRDefault="006C0EEB" w:rsidP="008478A9">
      <w:pPr>
        <w:jc w:val="both"/>
        <w:rPr>
          <w:rFonts w:cs="Arial"/>
          <w:b/>
          <w:sz w:val="28"/>
          <w:szCs w:val="28"/>
        </w:rPr>
      </w:pPr>
    </w:p>
    <w:p w:rsidR="00F47B9C" w:rsidRPr="008C02A9" w:rsidRDefault="001A5DA5" w:rsidP="005736FF">
      <w:pPr>
        <w:pStyle w:val="Title"/>
      </w:pPr>
      <w:r w:rsidRPr="008C02A9">
        <w:t xml:space="preserve">Become a Heritage Ambassador </w:t>
      </w:r>
      <w:r w:rsidR="004546BE" w:rsidRPr="008C02A9">
        <w:t>with</w:t>
      </w:r>
      <w:r w:rsidRPr="008C02A9">
        <w:t xml:space="preserve"> the Heritage Lottery Fund</w:t>
      </w:r>
    </w:p>
    <w:p w:rsidR="00DF2581" w:rsidRPr="008C02A9" w:rsidRDefault="00DF2581" w:rsidP="005736FF">
      <w:pPr>
        <w:pStyle w:val="Heading1"/>
      </w:pPr>
      <w:r w:rsidRPr="008C02A9">
        <w:t>Does heritage matter to you?</w:t>
      </w:r>
    </w:p>
    <w:p w:rsidR="00327EB6" w:rsidRPr="008C02A9" w:rsidRDefault="00F9122F" w:rsidP="005736FF">
      <w:r w:rsidRPr="008C02A9">
        <w:t>Would you like</w:t>
      </w:r>
      <w:r w:rsidR="004546BE" w:rsidRPr="008C02A9">
        <w:t xml:space="preserve"> to play a role in celebrating Britain’s historic treasures</w:t>
      </w:r>
      <w:r w:rsidR="00DF2581" w:rsidRPr="008C02A9">
        <w:t>, landscapes and culture</w:t>
      </w:r>
      <w:r w:rsidR="004546BE" w:rsidRPr="008C02A9">
        <w:t xml:space="preserve"> - </w:t>
      </w:r>
      <w:r w:rsidR="00DA28F9" w:rsidRPr="008C02A9">
        <w:t xml:space="preserve">from the archaeology under our feet to the historic parks and buildings we love, from precious memories and </w:t>
      </w:r>
      <w:r w:rsidR="00686AC1" w:rsidRPr="008C02A9">
        <w:t xml:space="preserve">museum </w:t>
      </w:r>
      <w:r w:rsidR="00DA28F9" w:rsidRPr="008C02A9">
        <w:t>collections to rare wildlife</w:t>
      </w:r>
      <w:r w:rsidR="006000AB" w:rsidRPr="008C02A9">
        <w:t>?</w:t>
      </w:r>
    </w:p>
    <w:p w:rsidR="00DA4C91" w:rsidRPr="008C02A9" w:rsidRDefault="00DA4C91" w:rsidP="008478A9">
      <w:pPr>
        <w:jc w:val="both"/>
        <w:rPr>
          <w:rFonts w:cs="Arial"/>
        </w:rPr>
      </w:pPr>
    </w:p>
    <w:p w:rsidR="00DA4C91" w:rsidRPr="008C02A9" w:rsidRDefault="008A5D5D" w:rsidP="005736FF">
      <w:r w:rsidRPr="008C02A9">
        <w:t>D</w:t>
      </w:r>
      <w:r w:rsidR="00F9122F" w:rsidRPr="008C02A9">
        <w:t>o you want</w:t>
      </w:r>
      <w:r w:rsidR="00DA4C91" w:rsidRPr="008C02A9">
        <w:t xml:space="preserve"> to see he</w:t>
      </w:r>
      <w:r w:rsidRPr="008C02A9">
        <w:t>ritage organisations do more to</w:t>
      </w:r>
      <w:r w:rsidR="00DA4C91" w:rsidRPr="008C02A9">
        <w:t xml:space="preserve"> involve young people like you, and to share your ideas and creative talents to help make this possible? </w:t>
      </w:r>
    </w:p>
    <w:p w:rsidR="00DA4C91" w:rsidRPr="008C02A9" w:rsidRDefault="00DA4C91" w:rsidP="008478A9">
      <w:pPr>
        <w:jc w:val="both"/>
        <w:rPr>
          <w:rFonts w:cs="Arial"/>
        </w:rPr>
      </w:pPr>
    </w:p>
    <w:p w:rsidR="004546BE" w:rsidRPr="008C02A9" w:rsidRDefault="00DA4C91" w:rsidP="005736FF">
      <w:r w:rsidRPr="008C02A9">
        <w:t xml:space="preserve">Are you interested to </w:t>
      </w:r>
      <w:r w:rsidR="00DF2581" w:rsidRPr="008C02A9">
        <w:t>inform</w:t>
      </w:r>
      <w:r w:rsidR="004546BE" w:rsidRPr="008C02A9">
        <w:t xml:space="preserve"> funding decisions about projects to support thousands of other young people to </w:t>
      </w:r>
      <w:r w:rsidR="00DF2581" w:rsidRPr="008C02A9">
        <w:t>get involved with heritage?</w:t>
      </w:r>
    </w:p>
    <w:p w:rsidR="00B8607F" w:rsidRPr="008C02A9" w:rsidRDefault="00B8607F" w:rsidP="008478A9">
      <w:pPr>
        <w:jc w:val="both"/>
        <w:rPr>
          <w:rFonts w:cs="Arial"/>
          <w:b/>
        </w:rPr>
      </w:pPr>
    </w:p>
    <w:p w:rsidR="004546BE" w:rsidRPr="005736FF" w:rsidRDefault="004546BE" w:rsidP="005736FF">
      <w:pPr>
        <w:pStyle w:val="Heading1"/>
      </w:pPr>
      <w:r w:rsidRPr="005736FF">
        <w:t>The opportunity</w:t>
      </w:r>
    </w:p>
    <w:p w:rsidR="00170C27" w:rsidRPr="008C02A9" w:rsidRDefault="004546BE" w:rsidP="005736FF">
      <w:r w:rsidRPr="008C02A9">
        <w:t>At</w:t>
      </w:r>
      <w:r w:rsidR="00DA28F9" w:rsidRPr="008C02A9">
        <w:t xml:space="preserve"> the Heritage Lottery Fund</w:t>
      </w:r>
      <w:r w:rsidR="00E969FB" w:rsidRPr="008C02A9">
        <w:t xml:space="preserve"> (HLF)</w:t>
      </w:r>
      <w:r w:rsidRPr="008C02A9">
        <w:t>, w</w:t>
      </w:r>
      <w:r w:rsidR="00327EB6" w:rsidRPr="008C02A9">
        <w:t>e want to recruit a</w:t>
      </w:r>
      <w:r w:rsidR="0005768A" w:rsidRPr="008C02A9">
        <w:t xml:space="preserve">n </w:t>
      </w:r>
      <w:r w:rsidR="009F5C29" w:rsidRPr="008C02A9">
        <w:t>enthusiastic</w:t>
      </w:r>
      <w:r w:rsidR="00327EB6" w:rsidRPr="008C02A9">
        <w:t xml:space="preserve"> group of young people aged 16-24 </w:t>
      </w:r>
      <w:r w:rsidR="0005768A" w:rsidRPr="008C02A9">
        <w:t xml:space="preserve">from around the UK </w:t>
      </w:r>
      <w:r w:rsidRPr="008C02A9">
        <w:t>to join our new panel of Heritage Ambassadors</w:t>
      </w:r>
      <w:r w:rsidR="00170C27" w:rsidRPr="008C02A9">
        <w:t>.</w:t>
      </w:r>
      <w:r w:rsidR="00B8607F" w:rsidRPr="008C02A9">
        <w:t xml:space="preserve"> </w:t>
      </w:r>
      <w:r w:rsidR="00F9122F" w:rsidRPr="008C02A9">
        <w:t>We’re testing this approach in</w:t>
      </w:r>
      <w:r w:rsidR="0005768A" w:rsidRPr="008C02A9">
        <w:t xml:space="preserve"> 2017</w:t>
      </w:r>
      <w:r w:rsidR="00F9122F" w:rsidRPr="008C02A9">
        <w:t xml:space="preserve"> &amp; </w:t>
      </w:r>
      <w:r w:rsidR="005B422C" w:rsidRPr="008C02A9">
        <w:t>20</w:t>
      </w:r>
      <w:r w:rsidR="0005768A" w:rsidRPr="008C02A9">
        <w:t>18</w:t>
      </w:r>
      <w:r w:rsidR="00F9122F" w:rsidRPr="008C02A9">
        <w:t>, with an aspirat</w:t>
      </w:r>
      <w:r w:rsidR="005B422C" w:rsidRPr="008C02A9">
        <w:t>ion to continue it beyond then.</w:t>
      </w:r>
    </w:p>
    <w:p w:rsidR="005B422C" w:rsidRPr="008C02A9" w:rsidRDefault="005B422C" w:rsidP="005736FF"/>
    <w:p w:rsidR="00F9122F" w:rsidRPr="008C02A9" w:rsidRDefault="0005768A" w:rsidP="005736FF">
      <w:r w:rsidRPr="008C02A9">
        <w:t>As a group, you’ll meet together up to four</w:t>
      </w:r>
      <w:r w:rsidR="00170C27" w:rsidRPr="008C02A9">
        <w:t xml:space="preserve"> times </w:t>
      </w:r>
      <w:r w:rsidR="00DA28F9" w:rsidRPr="008C02A9">
        <w:t xml:space="preserve">in the year and stay in touch </w:t>
      </w:r>
      <w:r w:rsidR="00F9122F" w:rsidRPr="008C02A9">
        <w:t xml:space="preserve">digitally </w:t>
      </w:r>
      <w:r w:rsidR="00DA28F9" w:rsidRPr="008C02A9">
        <w:t>with one an</w:t>
      </w:r>
      <w:r w:rsidR="00F9122F" w:rsidRPr="008C02A9">
        <w:t>other and HLF staff in between.</w:t>
      </w:r>
    </w:p>
    <w:p w:rsidR="00F9122F" w:rsidRPr="008C02A9" w:rsidRDefault="00F9122F" w:rsidP="005736FF"/>
    <w:p w:rsidR="00170C27" w:rsidRPr="008C02A9" w:rsidRDefault="00DA28F9" w:rsidP="005736FF">
      <w:r w:rsidRPr="008C02A9">
        <w:t>You</w:t>
      </w:r>
      <w:r w:rsidR="00F9122F" w:rsidRPr="008C02A9">
        <w:t xml:space="preserve">’ll share your views on why heritage matters for young people today, and also </w:t>
      </w:r>
      <w:r w:rsidRPr="008C02A9">
        <w:t>commit to getting involved in one or more these activities:</w:t>
      </w:r>
    </w:p>
    <w:p w:rsidR="00170C27" w:rsidRPr="00A626D7" w:rsidRDefault="00DA28F9" w:rsidP="00A626D7">
      <w:pPr>
        <w:pStyle w:val="ListParagraph"/>
        <w:numPr>
          <w:ilvl w:val="0"/>
          <w:numId w:val="2"/>
        </w:numPr>
        <w:jc w:val="both"/>
        <w:rPr>
          <w:rFonts w:cs="Arial"/>
        </w:rPr>
      </w:pPr>
      <w:r w:rsidRPr="00A626D7">
        <w:rPr>
          <w:rFonts w:cs="Arial"/>
        </w:rPr>
        <w:t>Event planning</w:t>
      </w:r>
      <w:r w:rsidR="00F9122F" w:rsidRPr="00A626D7">
        <w:rPr>
          <w:rFonts w:cs="Arial"/>
        </w:rPr>
        <w:t>,</w:t>
      </w:r>
      <w:r w:rsidRPr="00A626D7">
        <w:rPr>
          <w:rFonts w:cs="Arial"/>
        </w:rPr>
        <w:t xml:space="preserve"> </w:t>
      </w:r>
      <w:r w:rsidR="00F9122F" w:rsidRPr="00A626D7">
        <w:rPr>
          <w:rFonts w:cs="Arial"/>
        </w:rPr>
        <w:t>including at renowned heritage locations;</w:t>
      </w:r>
    </w:p>
    <w:p w:rsidR="00170C27" w:rsidRPr="00A626D7" w:rsidRDefault="00DA28F9" w:rsidP="00A626D7">
      <w:pPr>
        <w:pStyle w:val="ListParagraph"/>
        <w:numPr>
          <w:ilvl w:val="0"/>
          <w:numId w:val="2"/>
        </w:numPr>
        <w:jc w:val="both"/>
        <w:rPr>
          <w:rFonts w:cs="Arial"/>
        </w:rPr>
      </w:pPr>
      <w:r w:rsidRPr="00A626D7">
        <w:rPr>
          <w:rFonts w:cs="Arial"/>
        </w:rPr>
        <w:t>Creating</w:t>
      </w:r>
      <w:r w:rsidR="00170C27" w:rsidRPr="00A626D7">
        <w:rPr>
          <w:rFonts w:cs="Arial"/>
        </w:rPr>
        <w:t xml:space="preserve"> </w:t>
      </w:r>
      <w:r w:rsidRPr="00A626D7">
        <w:rPr>
          <w:rFonts w:cs="Arial"/>
        </w:rPr>
        <w:t xml:space="preserve">youth </w:t>
      </w:r>
      <w:r w:rsidR="00170C27" w:rsidRPr="00A626D7">
        <w:rPr>
          <w:rFonts w:cs="Arial"/>
        </w:rPr>
        <w:t>medi</w:t>
      </w:r>
      <w:r w:rsidRPr="00A626D7">
        <w:rPr>
          <w:rFonts w:cs="Arial"/>
        </w:rPr>
        <w:t>a campaigns;</w:t>
      </w:r>
    </w:p>
    <w:p w:rsidR="00170C27" w:rsidRPr="00A626D7" w:rsidRDefault="00170C27" w:rsidP="00A626D7">
      <w:pPr>
        <w:pStyle w:val="ListParagraph"/>
        <w:numPr>
          <w:ilvl w:val="0"/>
          <w:numId w:val="2"/>
        </w:numPr>
        <w:jc w:val="both"/>
        <w:rPr>
          <w:rFonts w:cs="Arial"/>
        </w:rPr>
      </w:pPr>
      <w:r w:rsidRPr="00A626D7">
        <w:rPr>
          <w:rFonts w:cs="Arial"/>
        </w:rPr>
        <w:t>Interview</w:t>
      </w:r>
      <w:r w:rsidR="00DA28F9" w:rsidRPr="00A626D7">
        <w:rPr>
          <w:rFonts w:cs="Arial"/>
        </w:rPr>
        <w:t>ing</w:t>
      </w:r>
      <w:r w:rsidRPr="00A626D7">
        <w:rPr>
          <w:rFonts w:cs="Arial"/>
        </w:rPr>
        <w:t xml:space="preserve"> </w:t>
      </w:r>
      <w:r w:rsidR="00F62A27" w:rsidRPr="00A626D7">
        <w:rPr>
          <w:rFonts w:cs="Arial"/>
        </w:rPr>
        <w:t>c</w:t>
      </w:r>
      <w:r w:rsidR="0046555F" w:rsidRPr="00A626D7">
        <w:rPr>
          <w:rFonts w:cs="Arial"/>
        </w:rPr>
        <w:t xml:space="preserve">ommunity </w:t>
      </w:r>
      <w:r w:rsidR="00F62A27" w:rsidRPr="00A626D7">
        <w:rPr>
          <w:rFonts w:cs="Arial"/>
        </w:rPr>
        <w:t>leaders</w:t>
      </w:r>
      <w:r w:rsidR="00DA28F9" w:rsidRPr="00A626D7">
        <w:rPr>
          <w:rFonts w:cs="Arial"/>
        </w:rPr>
        <w:t xml:space="preserve"> and heritage professionals;</w:t>
      </w:r>
    </w:p>
    <w:p w:rsidR="0046555F" w:rsidRPr="00A626D7" w:rsidRDefault="00F62A27" w:rsidP="00A626D7">
      <w:pPr>
        <w:pStyle w:val="ListParagraph"/>
        <w:numPr>
          <w:ilvl w:val="0"/>
          <w:numId w:val="2"/>
        </w:numPr>
        <w:jc w:val="both"/>
        <w:rPr>
          <w:rFonts w:cs="Arial"/>
        </w:rPr>
      </w:pPr>
      <w:r w:rsidRPr="00A626D7">
        <w:rPr>
          <w:rFonts w:cs="Arial"/>
        </w:rPr>
        <w:t xml:space="preserve">Influencing and informing how </w:t>
      </w:r>
      <w:r w:rsidR="0046555F" w:rsidRPr="00A626D7">
        <w:rPr>
          <w:rFonts w:cs="Arial"/>
        </w:rPr>
        <w:t>HLF fund</w:t>
      </w:r>
      <w:r w:rsidRPr="00A626D7">
        <w:rPr>
          <w:rFonts w:cs="Arial"/>
        </w:rPr>
        <w:t xml:space="preserve">s work </w:t>
      </w:r>
      <w:r w:rsidR="0046555F" w:rsidRPr="00A626D7">
        <w:rPr>
          <w:rFonts w:cs="Arial"/>
        </w:rPr>
        <w:t>for young people now</w:t>
      </w:r>
      <w:r w:rsidRPr="00A626D7">
        <w:rPr>
          <w:rFonts w:cs="Arial"/>
        </w:rPr>
        <w:t>,</w:t>
      </w:r>
      <w:r w:rsidR="0046555F" w:rsidRPr="00A626D7">
        <w:rPr>
          <w:rFonts w:cs="Arial"/>
        </w:rPr>
        <w:t xml:space="preserve"> and </w:t>
      </w:r>
      <w:r w:rsidR="00E969FB" w:rsidRPr="00A626D7">
        <w:rPr>
          <w:rFonts w:cs="Arial"/>
        </w:rPr>
        <w:t>could do in</w:t>
      </w:r>
      <w:r w:rsidR="0046555F" w:rsidRPr="00A626D7">
        <w:rPr>
          <w:rFonts w:cs="Arial"/>
        </w:rPr>
        <w:t xml:space="preserve"> the future</w:t>
      </w:r>
      <w:r w:rsidRPr="00A626D7">
        <w:rPr>
          <w:rFonts w:cs="Arial"/>
        </w:rPr>
        <w:t xml:space="preserve">; </w:t>
      </w:r>
    </w:p>
    <w:p w:rsidR="0025213A" w:rsidRPr="00A626D7" w:rsidRDefault="0025213A" w:rsidP="00A626D7">
      <w:pPr>
        <w:pStyle w:val="ListParagraph"/>
        <w:numPr>
          <w:ilvl w:val="0"/>
          <w:numId w:val="2"/>
        </w:numPr>
        <w:jc w:val="both"/>
        <w:rPr>
          <w:rFonts w:cs="Arial"/>
        </w:rPr>
      </w:pPr>
      <w:r w:rsidRPr="00A626D7">
        <w:rPr>
          <w:rFonts w:cs="Arial"/>
        </w:rPr>
        <w:t>Help</w:t>
      </w:r>
      <w:r w:rsidR="00DA28F9" w:rsidRPr="00A626D7">
        <w:rPr>
          <w:rFonts w:cs="Arial"/>
        </w:rPr>
        <w:t>ing</w:t>
      </w:r>
      <w:r w:rsidRPr="00A626D7">
        <w:rPr>
          <w:rFonts w:cs="Arial"/>
        </w:rPr>
        <w:t xml:space="preserve"> </w:t>
      </w:r>
      <w:r w:rsidR="00DA28F9" w:rsidRPr="00A626D7">
        <w:rPr>
          <w:rFonts w:cs="Arial"/>
        </w:rPr>
        <w:t>wildlife organisations, museums</w:t>
      </w:r>
      <w:r w:rsidRPr="00A626D7">
        <w:rPr>
          <w:rFonts w:cs="Arial"/>
        </w:rPr>
        <w:t xml:space="preserve"> and other heritage places and organisations to understand how they can be</w:t>
      </w:r>
      <w:r w:rsidR="00DA28F9" w:rsidRPr="00A626D7">
        <w:rPr>
          <w:rFonts w:cs="Arial"/>
        </w:rPr>
        <w:t xml:space="preserve"> better for you and your peers.</w:t>
      </w:r>
    </w:p>
    <w:p w:rsidR="0025213A" w:rsidRPr="008C02A9" w:rsidRDefault="0025213A" w:rsidP="005736FF">
      <w:pPr>
        <w:ind w:left="720"/>
      </w:pPr>
    </w:p>
    <w:p w:rsidR="00B8607F" w:rsidRDefault="00F9122F" w:rsidP="00D26508">
      <w:pPr>
        <w:rPr>
          <w:rFonts w:cs="Arial"/>
        </w:rPr>
      </w:pPr>
      <w:r w:rsidRPr="008C02A9">
        <w:rPr>
          <w:rFonts w:cs="Arial"/>
        </w:rPr>
        <w:t>Together, your group will use its ideas and creativity – including by</w:t>
      </w:r>
      <w:r w:rsidR="00170C27" w:rsidRPr="008C02A9">
        <w:rPr>
          <w:rFonts w:cs="Arial"/>
        </w:rPr>
        <w:t xml:space="preserve"> writ</w:t>
      </w:r>
      <w:r w:rsidRPr="008C02A9">
        <w:rPr>
          <w:rFonts w:cs="Arial"/>
        </w:rPr>
        <w:t>ing</w:t>
      </w:r>
      <w:r w:rsidR="00170C27" w:rsidRPr="008C02A9">
        <w:rPr>
          <w:rFonts w:cs="Arial"/>
        </w:rPr>
        <w:t xml:space="preserve"> blogs</w:t>
      </w:r>
      <w:r w:rsidRPr="008C02A9">
        <w:rPr>
          <w:rFonts w:cs="Arial"/>
        </w:rPr>
        <w:t xml:space="preserve">, </w:t>
      </w:r>
      <w:r w:rsidR="00170C27" w:rsidRPr="008C02A9">
        <w:rPr>
          <w:rFonts w:cs="Arial"/>
        </w:rPr>
        <w:t>us</w:t>
      </w:r>
      <w:r w:rsidRPr="008C02A9">
        <w:rPr>
          <w:rFonts w:cs="Arial"/>
        </w:rPr>
        <w:t xml:space="preserve">ing </w:t>
      </w:r>
      <w:r w:rsidR="00170C27" w:rsidRPr="008C02A9">
        <w:rPr>
          <w:rFonts w:cs="Arial"/>
        </w:rPr>
        <w:t>social media</w:t>
      </w:r>
      <w:r w:rsidRPr="008C02A9">
        <w:rPr>
          <w:rFonts w:cs="Arial"/>
        </w:rPr>
        <w:t xml:space="preserve">, making films, conducting or giving interviews, and much more besides - </w:t>
      </w:r>
      <w:r w:rsidR="00170C27" w:rsidRPr="008C02A9">
        <w:rPr>
          <w:rFonts w:cs="Arial"/>
        </w:rPr>
        <w:t>to share your thoughts and experiences, and help other young people understand heri</w:t>
      </w:r>
      <w:r w:rsidR="00DA28F9" w:rsidRPr="008C02A9">
        <w:rPr>
          <w:rFonts w:cs="Arial"/>
        </w:rPr>
        <w:t>tage in new and different ways.</w:t>
      </w:r>
    </w:p>
    <w:p w:rsidR="00FD6577" w:rsidRDefault="00FD6577" w:rsidP="00D26508">
      <w:pPr>
        <w:rPr>
          <w:rFonts w:cs="Arial"/>
        </w:rPr>
      </w:pPr>
    </w:p>
    <w:p w:rsidR="00FD6577" w:rsidRPr="008C02A9" w:rsidRDefault="00FD6577" w:rsidP="00D26508">
      <w:pPr>
        <w:rPr>
          <w:rFonts w:cs="Arial"/>
        </w:rPr>
      </w:pPr>
      <w:r w:rsidRPr="008C02A9">
        <w:t>We are seeking to work with up to 15 young people. We may not be able to offer an opportunity to everyone that applies, as we’ll want to create a group that is balanced across a range of factors including drawing upon young people from across the UK, and with a range of backgrounds and different interests. We may be able to offer other opportunities in the future or put you in touch with heritage projects close to you.</w:t>
      </w:r>
    </w:p>
    <w:p w:rsidR="00B8607F" w:rsidRPr="008C02A9" w:rsidRDefault="00B8607F" w:rsidP="008478A9">
      <w:pPr>
        <w:jc w:val="both"/>
        <w:rPr>
          <w:rFonts w:cs="Arial"/>
        </w:rPr>
      </w:pPr>
    </w:p>
    <w:p w:rsidR="0025213A" w:rsidRPr="008C02A9" w:rsidRDefault="0025213A" w:rsidP="005736FF">
      <w:pPr>
        <w:pStyle w:val="Heading1"/>
      </w:pPr>
      <w:r w:rsidRPr="008C02A9">
        <w:lastRenderedPageBreak/>
        <w:t>About us</w:t>
      </w:r>
    </w:p>
    <w:p w:rsidR="0025213A" w:rsidRPr="008C02A9" w:rsidRDefault="00105E42" w:rsidP="005736FF">
      <w:r w:rsidRPr="008C02A9">
        <w:t xml:space="preserve">Thanks to </w:t>
      </w:r>
      <w:r w:rsidR="00DA28F9" w:rsidRPr="008C02A9">
        <w:t>people who buy National Lottery tickets</w:t>
      </w:r>
      <w:r w:rsidRPr="008C02A9">
        <w:t xml:space="preserve">, the Heritage Lottery Fund </w:t>
      </w:r>
      <w:r w:rsidR="00DA28F9" w:rsidRPr="008C02A9">
        <w:t>gives grants</w:t>
      </w:r>
      <w:r w:rsidRPr="008C02A9">
        <w:t xml:space="preserve"> to help people across the UK explore, enjoy and protect the heritage they care about</w:t>
      </w:r>
      <w:r w:rsidR="00DA28F9" w:rsidRPr="008C02A9">
        <w:t>.</w:t>
      </w:r>
      <w:r w:rsidR="00686AC1" w:rsidRPr="008C02A9">
        <w:t xml:space="preserve"> We award grants from £3000 to several million to organisations who want to make a difference for heritage and people.</w:t>
      </w:r>
    </w:p>
    <w:p w:rsidR="00686AC1" w:rsidRPr="008C02A9" w:rsidRDefault="00686AC1" w:rsidP="005736FF"/>
    <w:p w:rsidR="00686AC1" w:rsidRPr="008C02A9" w:rsidRDefault="00686AC1" w:rsidP="00D26508">
      <w:pPr>
        <w:rPr>
          <w:rFonts w:cs="Arial"/>
        </w:rPr>
      </w:pPr>
      <w:r w:rsidRPr="008C02A9">
        <w:rPr>
          <w:rFonts w:cs="Arial"/>
        </w:rPr>
        <w:t>We are looking for Heritage Ambassadors now because we recently launched a major new funding p</w:t>
      </w:r>
      <w:r w:rsidR="007E053B" w:rsidRPr="008C02A9">
        <w:rPr>
          <w:rFonts w:cs="Arial"/>
        </w:rPr>
        <w:t xml:space="preserve">rogramme - named </w:t>
      </w:r>
      <w:hyperlink r:id="rId7" w:history="1">
        <w:r w:rsidR="007E053B" w:rsidRPr="00A626D7">
          <w:rPr>
            <w:rStyle w:val="Hyperlink"/>
            <w:rFonts w:cs="Arial"/>
          </w:rPr>
          <w:t>Kick the Dust</w:t>
        </w:r>
      </w:hyperlink>
      <w:r w:rsidRPr="008C02A9">
        <w:rPr>
          <w:rFonts w:cs="Arial"/>
        </w:rPr>
        <w:t xml:space="preserve"> by </w:t>
      </w:r>
      <w:r w:rsidR="007E053B" w:rsidRPr="008C02A9">
        <w:rPr>
          <w:rFonts w:cs="Arial"/>
        </w:rPr>
        <w:t xml:space="preserve">a panel of </w:t>
      </w:r>
      <w:r w:rsidRPr="008C02A9">
        <w:rPr>
          <w:rFonts w:cs="Arial"/>
        </w:rPr>
        <w:t>young people</w:t>
      </w:r>
      <w:r w:rsidR="007E053B" w:rsidRPr="008C02A9">
        <w:rPr>
          <w:rFonts w:cs="Arial"/>
        </w:rPr>
        <w:t>. In summer 2017, we will give grants of up to £1 million to organisations to transform the way they work with young people.</w:t>
      </w:r>
    </w:p>
    <w:p w:rsidR="00F62A27" w:rsidRPr="008C02A9" w:rsidRDefault="00F62A27" w:rsidP="008478A9">
      <w:pPr>
        <w:jc w:val="both"/>
        <w:rPr>
          <w:rFonts w:cs="Arial"/>
          <w:b/>
        </w:rPr>
      </w:pPr>
    </w:p>
    <w:p w:rsidR="0025213A" w:rsidRPr="008C02A9" w:rsidRDefault="0077661E" w:rsidP="005736FF">
      <w:pPr>
        <w:pStyle w:val="Heading1"/>
      </w:pPr>
      <w:r w:rsidRPr="008C02A9">
        <w:t>What’s in it for you?</w:t>
      </w:r>
    </w:p>
    <w:p w:rsidR="0077661E" w:rsidRPr="008C02A9" w:rsidRDefault="0077661E" w:rsidP="008478A9">
      <w:pPr>
        <w:jc w:val="both"/>
        <w:rPr>
          <w:rFonts w:cs="Arial"/>
        </w:rPr>
      </w:pPr>
      <w:r w:rsidRPr="008C02A9">
        <w:rPr>
          <w:rFonts w:cs="Arial"/>
        </w:rPr>
        <w:t>You’ll have opportunities to:</w:t>
      </w:r>
    </w:p>
    <w:p w:rsidR="00DF0DF3" w:rsidRPr="00A626D7" w:rsidRDefault="00A626D7" w:rsidP="00A626D7">
      <w:pPr>
        <w:pStyle w:val="ListParagraph"/>
        <w:numPr>
          <w:ilvl w:val="0"/>
          <w:numId w:val="2"/>
        </w:numPr>
        <w:jc w:val="both"/>
        <w:rPr>
          <w:rFonts w:cs="Arial"/>
        </w:rPr>
      </w:pPr>
      <w:r>
        <w:rPr>
          <w:rFonts w:cs="Arial"/>
        </w:rPr>
        <w:t>s</w:t>
      </w:r>
      <w:r w:rsidR="00DF0DF3" w:rsidRPr="00A626D7">
        <w:rPr>
          <w:rFonts w:cs="Arial"/>
        </w:rPr>
        <w:t>hape how HLF invests N</w:t>
      </w:r>
      <w:r w:rsidR="00F62A27" w:rsidRPr="00A626D7">
        <w:rPr>
          <w:rFonts w:cs="Arial"/>
        </w:rPr>
        <w:t xml:space="preserve">ational </w:t>
      </w:r>
      <w:r w:rsidR="00DF0DF3" w:rsidRPr="00A626D7">
        <w:rPr>
          <w:rFonts w:cs="Arial"/>
        </w:rPr>
        <w:t>L</w:t>
      </w:r>
      <w:r w:rsidR="00F62A27" w:rsidRPr="00A626D7">
        <w:rPr>
          <w:rFonts w:cs="Arial"/>
        </w:rPr>
        <w:t>ottery</w:t>
      </w:r>
      <w:r w:rsidR="00DF0DF3" w:rsidRPr="00A626D7">
        <w:rPr>
          <w:rFonts w:cs="Arial"/>
        </w:rPr>
        <w:t xml:space="preserve"> money</w:t>
      </w:r>
      <w:r w:rsidR="00F62A27" w:rsidRPr="00A626D7">
        <w:rPr>
          <w:rFonts w:cs="Arial"/>
        </w:rPr>
        <w:t xml:space="preserve"> to create opportunities for young people;</w:t>
      </w:r>
    </w:p>
    <w:p w:rsidR="0077661E" w:rsidRPr="00A626D7" w:rsidRDefault="0077661E" w:rsidP="00A626D7">
      <w:pPr>
        <w:pStyle w:val="ListParagraph"/>
        <w:numPr>
          <w:ilvl w:val="0"/>
          <w:numId w:val="2"/>
        </w:numPr>
        <w:jc w:val="both"/>
        <w:rPr>
          <w:rFonts w:cs="Arial"/>
        </w:rPr>
      </w:pPr>
      <w:r w:rsidRPr="00A626D7">
        <w:rPr>
          <w:rFonts w:cs="Arial"/>
        </w:rPr>
        <w:t>develop existing skills and gain new ones</w:t>
      </w:r>
      <w:r w:rsidR="006A1092" w:rsidRPr="00A626D7">
        <w:rPr>
          <w:rFonts w:cs="Arial"/>
        </w:rPr>
        <w:t>, including writing, event planning and social media;</w:t>
      </w:r>
    </w:p>
    <w:p w:rsidR="006A1092" w:rsidRPr="00A626D7" w:rsidRDefault="006A1092" w:rsidP="00A626D7">
      <w:pPr>
        <w:pStyle w:val="ListParagraph"/>
        <w:numPr>
          <w:ilvl w:val="0"/>
          <w:numId w:val="2"/>
        </w:numPr>
        <w:jc w:val="both"/>
        <w:rPr>
          <w:rFonts w:cs="Arial"/>
        </w:rPr>
      </w:pPr>
      <w:r w:rsidRPr="00A626D7">
        <w:rPr>
          <w:rFonts w:cs="Arial"/>
        </w:rPr>
        <w:t>build a good understanding of the heritage sector;</w:t>
      </w:r>
    </w:p>
    <w:p w:rsidR="0077661E" w:rsidRPr="00A626D7" w:rsidRDefault="006A1092" w:rsidP="00A626D7">
      <w:pPr>
        <w:pStyle w:val="ListParagraph"/>
        <w:numPr>
          <w:ilvl w:val="0"/>
          <w:numId w:val="2"/>
        </w:numPr>
        <w:jc w:val="both"/>
        <w:rPr>
          <w:rFonts w:cs="Arial"/>
        </w:rPr>
      </w:pPr>
      <w:r w:rsidRPr="00A626D7">
        <w:rPr>
          <w:rFonts w:cs="Arial"/>
        </w:rPr>
        <w:t>gain</w:t>
      </w:r>
      <w:r w:rsidR="0077661E" w:rsidRPr="00A626D7">
        <w:rPr>
          <w:rFonts w:cs="Arial"/>
        </w:rPr>
        <w:t xml:space="preserve"> new </w:t>
      </w:r>
      <w:r w:rsidR="007E053B" w:rsidRPr="00A626D7">
        <w:rPr>
          <w:rFonts w:cs="Arial"/>
        </w:rPr>
        <w:t>experie</w:t>
      </w:r>
      <w:r w:rsidR="0077661E" w:rsidRPr="00A626D7">
        <w:rPr>
          <w:rFonts w:cs="Arial"/>
        </w:rPr>
        <w:t>nces</w:t>
      </w:r>
      <w:r w:rsidRPr="00A626D7">
        <w:rPr>
          <w:rFonts w:cs="Arial"/>
        </w:rPr>
        <w:t>,</w:t>
      </w:r>
      <w:r w:rsidR="0077661E" w:rsidRPr="00A626D7">
        <w:rPr>
          <w:rFonts w:cs="Arial"/>
        </w:rPr>
        <w:t xml:space="preserve"> and </w:t>
      </w:r>
      <w:r w:rsidRPr="00A626D7">
        <w:rPr>
          <w:rFonts w:cs="Arial"/>
        </w:rPr>
        <w:t>meet new people;</w:t>
      </w:r>
    </w:p>
    <w:p w:rsidR="0077661E" w:rsidRPr="00A626D7" w:rsidRDefault="007E053B" w:rsidP="00A626D7">
      <w:pPr>
        <w:pStyle w:val="ListParagraph"/>
        <w:numPr>
          <w:ilvl w:val="0"/>
          <w:numId w:val="2"/>
        </w:numPr>
        <w:jc w:val="both"/>
        <w:rPr>
          <w:rFonts w:cs="Arial"/>
        </w:rPr>
      </w:pPr>
      <w:r w:rsidRPr="00A626D7">
        <w:rPr>
          <w:rFonts w:cs="Arial"/>
        </w:rPr>
        <w:t xml:space="preserve">work alongside HLF staff </w:t>
      </w:r>
      <w:r w:rsidR="0077661E" w:rsidRPr="00A626D7">
        <w:rPr>
          <w:rFonts w:cs="Arial"/>
        </w:rPr>
        <w:t>and see the projects we fund;</w:t>
      </w:r>
    </w:p>
    <w:p w:rsidR="006A1092" w:rsidRPr="00A626D7" w:rsidRDefault="006A1092" w:rsidP="00A626D7">
      <w:pPr>
        <w:pStyle w:val="ListParagraph"/>
        <w:numPr>
          <w:ilvl w:val="0"/>
          <w:numId w:val="2"/>
        </w:numPr>
        <w:jc w:val="both"/>
        <w:rPr>
          <w:rFonts w:cs="Arial"/>
        </w:rPr>
      </w:pPr>
      <w:r w:rsidRPr="00A626D7">
        <w:rPr>
          <w:rFonts w:cs="Arial"/>
        </w:rPr>
        <w:t>meet and work with other heritage and youth-work professionals;</w:t>
      </w:r>
    </w:p>
    <w:p w:rsidR="00170C27" w:rsidRPr="00A626D7" w:rsidRDefault="0077661E" w:rsidP="00A626D7">
      <w:pPr>
        <w:pStyle w:val="ListParagraph"/>
        <w:numPr>
          <w:ilvl w:val="0"/>
          <w:numId w:val="2"/>
        </w:numPr>
        <w:jc w:val="both"/>
        <w:rPr>
          <w:rFonts w:cs="Arial"/>
        </w:rPr>
      </w:pPr>
      <w:proofErr w:type="gramStart"/>
      <w:r w:rsidRPr="00A626D7">
        <w:rPr>
          <w:rFonts w:cs="Arial"/>
        </w:rPr>
        <w:t>and</w:t>
      </w:r>
      <w:proofErr w:type="gramEnd"/>
      <w:r w:rsidR="006A1092" w:rsidRPr="00A626D7">
        <w:rPr>
          <w:rFonts w:cs="Arial"/>
        </w:rPr>
        <w:t>,</w:t>
      </w:r>
      <w:r w:rsidRPr="00A626D7">
        <w:rPr>
          <w:rFonts w:cs="Arial"/>
        </w:rPr>
        <w:t xml:space="preserve"> who knows</w:t>
      </w:r>
      <w:r w:rsidR="001836FF" w:rsidRPr="00A626D7">
        <w:rPr>
          <w:rFonts w:cs="Arial"/>
        </w:rPr>
        <w:t>? P</w:t>
      </w:r>
      <w:r w:rsidRPr="00A626D7">
        <w:rPr>
          <w:rFonts w:cs="Arial"/>
        </w:rPr>
        <w:t>erhaps explore</w:t>
      </w:r>
      <w:r w:rsidR="00170C27" w:rsidRPr="00A626D7">
        <w:rPr>
          <w:rFonts w:cs="Arial"/>
        </w:rPr>
        <w:t xml:space="preserve"> what heritage can mean for your future – whether as a job, a hobby, or something that adds to your understanding of yourself and the experienc</w:t>
      </w:r>
      <w:r w:rsidR="00686AC1" w:rsidRPr="00A626D7">
        <w:rPr>
          <w:rFonts w:cs="Arial"/>
        </w:rPr>
        <w:t>es of the community around you.</w:t>
      </w:r>
    </w:p>
    <w:p w:rsidR="006A1092" w:rsidRPr="008C02A9" w:rsidRDefault="006A1092" w:rsidP="008478A9">
      <w:pPr>
        <w:jc w:val="both"/>
        <w:rPr>
          <w:rFonts w:cs="Arial"/>
        </w:rPr>
      </w:pPr>
    </w:p>
    <w:p w:rsidR="006A1092" w:rsidRPr="008C02A9" w:rsidRDefault="006A1092" w:rsidP="00D26508">
      <w:pPr>
        <w:rPr>
          <w:rFonts w:cs="Arial"/>
        </w:rPr>
      </w:pPr>
      <w:r w:rsidRPr="008C02A9">
        <w:rPr>
          <w:rFonts w:cs="Arial"/>
        </w:rPr>
        <w:t>This is a voluntary/unpaid role, but we’ll provide training and cover agreed costs, including for travel, accommodation and food.</w:t>
      </w:r>
    </w:p>
    <w:p w:rsidR="0077661E" w:rsidRPr="008C02A9" w:rsidRDefault="0077661E" w:rsidP="008478A9">
      <w:pPr>
        <w:jc w:val="both"/>
        <w:rPr>
          <w:rFonts w:cs="Arial"/>
          <w:b/>
        </w:rPr>
      </w:pPr>
    </w:p>
    <w:p w:rsidR="0025213A" w:rsidRPr="008C02A9" w:rsidRDefault="0025213A" w:rsidP="005736FF">
      <w:pPr>
        <w:pStyle w:val="Heading1"/>
      </w:pPr>
      <w:r w:rsidRPr="008C02A9">
        <w:t xml:space="preserve">What </w:t>
      </w:r>
      <w:r w:rsidR="00910EB2" w:rsidRPr="008C02A9">
        <w:t>will you bring</w:t>
      </w:r>
      <w:r w:rsidR="00686AC1" w:rsidRPr="008C02A9">
        <w:t>?</w:t>
      </w:r>
    </w:p>
    <w:p w:rsidR="0025213A" w:rsidRPr="008C02A9" w:rsidRDefault="006A1092" w:rsidP="005736FF">
      <w:r w:rsidRPr="008C02A9">
        <w:t xml:space="preserve">Above all, we’re looking for </w:t>
      </w:r>
      <w:r w:rsidR="0025213A" w:rsidRPr="008C02A9">
        <w:t>people who</w:t>
      </w:r>
      <w:r w:rsidRPr="008C02A9">
        <w:t>’</w:t>
      </w:r>
      <w:r w:rsidR="0025213A" w:rsidRPr="008C02A9">
        <w:t xml:space="preserve">ll be </w:t>
      </w:r>
      <w:r w:rsidR="0077661E" w:rsidRPr="008C02A9">
        <w:t>enthusiastic</w:t>
      </w:r>
      <w:r w:rsidR="0025213A" w:rsidRPr="008C02A9">
        <w:t xml:space="preserve"> about and committed to </w:t>
      </w:r>
      <w:r w:rsidRPr="008C02A9">
        <w:t>this opportunity</w:t>
      </w:r>
      <w:r w:rsidR="0077661E" w:rsidRPr="008C02A9">
        <w:t>.</w:t>
      </w:r>
      <w:r w:rsidR="00910EB2" w:rsidRPr="008C02A9">
        <w:t xml:space="preserve"> Beyond that, it will put you in a good position if you:</w:t>
      </w:r>
    </w:p>
    <w:p w:rsidR="006A1092" w:rsidRPr="00A626D7" w:rsidRDefault="006A1092" w:rsidP="00A626D7">
      <w:pPr>
        <w:pStyle w:val="ListParagraph"/>
        <w:numPr>
          <w:ilvl w:val="0"/>
          <w:numId w:val="2"/>
        </w:numPr>
        <w:jc w:val="both"/>
        <w:rPr>
          <w:rFonts w:cs="Arial"/>
        </w:rPr>
      </w:pPr>
      <w:r w:rsidRPr="00A626D7">
        <w:rPr>
          <w:rFonts w:cs="Arial"/>
        </w:rPr>
        <w:t>have an interest in heritage or youth work that you want to expand;</w:t>
      </w:r>
    </w:p>
    <w:p w:rsidR="00105E42" w:rsidRPr="00A626D7" w:rsidRDefault="0077661E" w:rsidP="00A626D7">
      <w:pPr>
        <w:pStyle w:val="ListParagraph"/>
        <w:numPr>
          <w:ilvl w:val="0"/>
          <w:numId w:val="2"/>
        </w:numPr>
        <w:jc w:val="both"/>
        <w:rPr>
          <w:rFonts w:cs="Arial"/>
        </w:rPr>
      </w:pPr>
      <w:r w:rsidRPr="00A626D7">
        <w:rPr>
          <w:rFonts w:cs="Arial"/>
        </w:rPr>
        <w:t>a</w:t>
      </w:r>
      <w:r w:rsidR="007E053B" w:rsidRPr="00A626D7">
        <w:rPr>
          <w:rFonts w:cs="Arial"/>
        </w:rPr>
        <w:t>re willing to</w:t>
      </w:r>
      <w:r w:rsidR="00105E42" w:rsidRPr="00A626D7">
        <w:rPr>
          <w:rFonts w:cs="Arial"/>
        </w:rPr>
        <w:t xml:space="preserve"> share your ideas</w:t>
      </w:r>
      <w:r w:rsidRPr="00A626D7">
        <w:rPr>
          <w:rFonts w:cs="Arial"/>
        </w:rPr>
        <w:t>;</w:t>
      </w:r>
    </w:p>
    <w:p w:rsidR="00910EB2" w:rsidRPr="00A626D7" w:rsidRDefault="0077661E" w:rsidP="00A626D7">
      <w:pPr>
        <w:pStyle w:val="ListParagraph"/>
        <w:numPr>
          <w:ilvl w:val="0"/>
          <w:numId w:val="2"/>
        </w:numPr>
        <w:jc w:val="both"/>
        <w:rPr>
          <w:rFonts w:cs="Arial"/>
        </w:rPr>
      </w:pPr>
      <w:r w:rsidRPr="00A626D7">
        <w:rPr>
          <w:rFonts w:cs="Arial"/>
        </w:rPr>
        <w:t>a</w:t>
      </w:r>
      <w:r w:rsidR="00105E42" w:rsidRPr="00A626D7">
        <w:rPr>
          <w:rFonts w:cs="Arial"/>
        </w:rPr>
        <w:t xml:space="preserve">re excited to work with a group of other young people who want to </w:t>
      </w:r>
      <w:r w:rsidR="001836FF" w:rsidRPr="00A626D7">
        <w:rPr>
          <w:rFonts w:cs="Arial"/>
        </w:rPr>
        <w:t xml:space="preserve">influence </w:t>
      </w:r>
      <w:r w:rsidRPr="00A626D7">
        <w:rPr>
          <w:rFonts w:cs="Arial"/>
        </w:rPr>
        <w:t>heritage organisations;</w:t>
      </w:r>
    </w:p>
    <w:p w:rsidR="00105E42" w:rsidRPr="00A626D7" w:rsidRDefault="0077661E" w:rsidP="00A626D7">
      <w:pPr>
        <w:pStyle w:val="ListParagraph"/>
        <w:numPr>
          <w:ilvl w:val="0"/>
          <w:numId w:val="2"/>
        </w:numPr>
        <w:jc w:val="both"/>
        <w:rPr>
          <w:rFonts w:cs="Arial"/>
        </w:rPr>
      </w:pPr>
      <w:r w:rsidRPr="00A626D7">
        <w:rPr>
          <w:rFonts w:cs="Arial"/>
        </w:rPr>
        <w:t>w</w:t>
      </w:r>
      <w:r w:rsidR="006A1092" w:rsidRPr="00A626D7">
        <w:rPr>
          <w:rFonts w:cs="Arial"/>
        </w:rPr>
        <w:t xml:space="preserve">ork well in groups - </w:t>
      </w:r>
      <w:r w:rsidR="001836FF" w:rsidRPr="00A626D7">
        <w:rPr>
          <w:rFonts w:cs="Arial"/>
        </w:rPr>
        <w:t>with</w:t>
      </w:r>
      <w:r w:rsidR="00105E42" w:rsidRPr="00A626D7">
        <w:rPr>
          <w:rFonts w:cs="Arial"/>
        </w:rPr>
        <w:t xml:space="preserve"> other young people</w:t>
      </w:r>
      <w:r w:rsidR="001836FF" w:rsidRPr="00A626D7">
        <w:rPr>
          <w:rFonts w:cs="Arial"/>
        </w:rPr>
        <w:t xml:space="preserve"> and professionals;</w:t>
      </w:r>
    </w:p>
    <w:p w:rsidR="00105E42" w:rsidRPr="00A626D7" w:rsidRDefault="0077661E" w:rsidP="00A626D7">
      <w:pPr>
        <w:pStyle w:val="ListParagraph"/>
        <w:numPr>
          <w:ilvl w:val="0"/>
          <w:numId w:val="2"/>
        </w:numPr>
        <w:jc w:val="both"/>
        <w:rPr>
          <w:rFonts w:cs="Arial"/>
        </w:rPr>
      </w:pPr>
      <w:proofErr w:type="gramStart"/>
      <w:r w:rsidRPr="00A626D7">
        <w:rPr>
          <w:rFonts w:cs="Arial"/>
        </w:rPr>
        <w:t>c</w:t>
      </w:r>
      <w:r w:rsidR="00105E42" w:rsidRPr="00A626D7">
        <w:rPr>
          <w:rFonts w:cs="Arial"/>
        </w:rPr>
        <w:t>an</w:t>
      </w:r>
      <w:proofErr w:type="gramEnd"/>
      <w:r w:rsidR="00105E42" w:rsidRPr="00A626D7">
        <w:rPr>
          <w:rFonts w:cs="Arial"/>
        </w:rPr>
        <w:t xml:space="preserve"> commit to coming </w:t>
      </w:r>
      <w:r w:rsidR="001836FF" w:rsidRPr="00A626D7">
        <w:rPr>
          <w:rFonts w:cs="Arial"/>
        </w:rPr>
        <w:t>to up to four</w:t>
      </w:r>
      <w:r w:rsidR="00105E42" w:rsidRPr="00A626D7">
        <w:rPr>
          <w:rFonts w:cs="Arial"/>
        </w:rPr>
        <w:t xml:space="preserve"> meetings and events over the next year</w:t>
      </w:r>
      <w:r w:rsidR="001836FF" w:rsidRPr="00A626D7">
        <w:rPr>
          <w:rFonts w:cs="Arial"/>
        </w:rPr>
        <w:t xml:space="preserve"> (we will book and pay for your travel and accommodation).</w:t>
      </w:r>
    </w:p>
    <w:p w:rsidR="00BB127B" w:rsidRPr="008C02A9" w:rsidRDefault="00BB127B" w:rsidP="008478A9">
      <w:pPr>
        <w:jc w:val="both"/>
        <w:rPr>
          <w:rFonts w:cs="Arial"/>
        </w:rPr>
      </w:pPr>
    </w:p>
    <w:p w:rsidR="00BB127B" w:rsidRPr="008C02A9" w:rsidRDefault="00BB127B" w:rsidP="005736FF">
      <w:pPr>
        <w:pStyle w:val="Heading1"/>
      </w:pPr>
      <w:r w:rsidRPr="008C02A9">
        <w:t>Though not essential, it will also help if you:</w:t>
      </w:r>
    </w:p>
    <w:p w:rsidR="00BB127B" w:rsidRPr="008C02A9" w:rsidRDefault="001836FF" w:rsidP="008478A9">
      <w:pPr>
        <w:pStyle w:val="ListParagraph"/>
        <w:numPr>
          <w:ilvl w:val="0"/>
          <w:numId w:val="2"/>
        </w:numPr>
        <w:jc w:val="both"/>
        <w:rPr>
          <w:rFonts w:cs="Arial"/>
        </w:rPr>
      </w:pPr>
      <w:r w:rsidRPr="008C02A9">
        <w:rPr>
          <w:rFonts w:cs="Arial"/>
        </w:rPr>
        <w:t>a</w:t>
      </w:r>
      <w:r w:rsidR="00BB127B" w:rsidRPr="008C02A9">
        <w:rPr>
          <w:rFonts w:cs="Arial"/>
        </w:rPr>
        <w:t xml:space="preserve">re a youth ambassador or panel member with a heritage, youth or community organisation (or have been in the past); </w:t>
      </w:r>
    </w:p>
    <w:p w:rsidR="00BB127B" w:rsidRPr="008C02A9" w:rsidRDefault="001836FF" w:rsidP="008478A9">
      <w:pPr>
        <w:pStyle w:val="ListParagraph"/>
        <w:numPr>
          <w:ilvl w:val="0"/>
          <w:numId w:val="2"/>
        </w:numPr>
        <w:jc w:val="both"/>
        <w:rPr>
          <w:rFonts w:cs="Arial"/>
        </w:rPr>
      </w:pPr>
      <w:r w:rsidRPr="008C02A9">
        <w:rPr>
          <w:rFonts w:cs="Arial"/>
        </w:rPr>
        <w:t>a</w:t>
      </w:r>
      <w:r w:rsidR="00BB127B" w:rsidRPr="008C02A9">
        <w:rPr>
          <w:rFonts w:cs="Arial"/>
        </w:rPr>
        <w:t>re confident and creative when blogging or using social media</w:t>
      </w:r>
      <w:r w:rsidRPr="008C02A9">
        <w:rPr>
          <w:rFonts w:cs="Arial"/>
        </w:rPr>
        <w:t>;</w:t>
      </w:r>
    </w:p>
    <w:p w:rsidR="00BB127B" w:rsidRPr="008C02A9" w:rsidRDefault="001836FF" w:rsidP="008478A9">
      <w:pPr>
        <w:pStyle w:val="ListParagraph"/>
        <w:numPr>
          <w:ilvl w:val="0"/>
          <w:numId w:val="2"/>
        </w:numPr>
        <w:jc w:val="both"/>
        <w:rPr>
          <w:rFonts w:cs="Arial"/>
        </w:rPr>
      </w:pPr>
      <w:r w:rsidRPr="008C02A9">
        <w:rPr>
          <w:rFonts w:cs="Arial"/>
        </w:rPr>
        <w:t>h</w:t>
      </w:r>
      <w:r w:rsidR="00BB127B" w:rsidRPr="008C02A9">
        <w:rPr>
          <w:rFonts w:cs="Arial"/>
        </w:rPr>
        <w:t>ave experience of supporting organisations in making decisions</w:t>
      </w:r>
      <w:r w:rsidRPr="008C02A9">
        <w:rPr>
          <w:rFonts w:cs="Arial"/>
        </w:rPr>
        <w:t>;</w:t>
      </w:r>
    </w:p>
    <w:p w:rsidR="004F5507" w:rsidRPr="008C02A9" w:rsidRDefault="001836FF" w:rsidP="008478A9">
      <w:pPr>
        <w:pStyle w:val="ListParagraph"/>
        <w:numPr>
          <w:ilvl w:val="0"/>
          <w:numId w:val="2"/>
        </w:numPr>
        <w:jc w:val="both"/>
        <w:rPr>
          <w:rFonts w:cs="Arial"/>
        </w:rPr>
      </w:pPr>
      <w:r w:rsidRPr="008C02A9">
        <w:rPr>
          <w:rFonts w:cs="Arial"/>
        </w:rPr>
        <w:t>h</w:t>
      </w:r>
      <w:r w:rsidR="00BB127B" w:rsidRPr="008C02A9">
        <w:rPr>
          <w:rFonts w:cs="Arial"/>
        </w:rPr>
        <w:t>ave orga</w:t>
      </w:r>
      <w:r w:rsidRPr="008C02A9">
        <w:rPr>
          <w:rFonts w:cs="Arial"/>
        </w:rPr>
        <w:t>nised local events or campai</w:t>
      </w:r>
      <w:r w:rsidR="004F5507" w:rsidRPr="008C02A9">
        <w:rPr>
          <w:rFonts w:cs="Arial"/>
        </w:rPr>
        <w:t>gns;</w:t>
      </w:r>
    </w:p>
    <w:p w:rsidR="004F5507" w:rsidRPr="008C02A9" w:rsidRDefault="004F5507" w:rsidP="008478A9">
      <w:pPr>
        <w:pStyle w:val="ListParagraph"/>
        <w:numPr>
          <w:ilvl w:val="0"/>
          <w:numId w:val="2"/>
        </w:numPr>
        <w:jc w:val="both"/>
        <w:rPr>
          <w:rFonts w:cs="Arial"/>
        </w:rPr>
      </w:pPr>
      <w:r w:rsidRPr="008C02A9">
        <w:rPr>
          <w:rFonts w:cs="Arial"/>
        </w:rPr>
        <w:t xml:space="preserve">are available to work with us on </w:t>
      </w:r>
      <w:r w:rsidR="00D34046" w:rsidRPr="008C02A9">
        <w:rPr>
          <w:rFonts w:cs="Arial"/>
        </w:rPr>
        <w:t xml:space="preserve">one or more of </w:t>
      </w:r>
      <w:r w:rsidRPr="008C02A9">
        <w:rPr>
          <w:rFonts w:cs="Arial"/>
        </w:rPr>
        <w:t>the following dates:</w:t>
      </w:r>
    </w:p>
    <w:p w:rsidR="004F5507" w:rsidRPr="008C02A9" w:rsidRDefault="005B422C" w:rsidP="008478A9">
      <w:pPr>
        <w:pStyle w:val="ListParagraph"/>
        <w:numPr>
          <w:ilvl w:val="1"/>
          <w:numId w:val="2"/>
        </w:numPr>
        <w:jc w:val="both"/>
        <w:rPr>
          <w:rFonts w:cs="Arial"/>
        </w:rPr>
      </w:pPr>
      <w:r w:rsidRPr="008C02A9">
        <w:rPr>
          <w:rFonts w:cs="Arial"/>
        </w:rPr>
        <w:t>Fri 9 – Sun 11</w:t>
      </w:r>
      <w:r w:rsidR="00D34046" w:rsidRPr="008C02A9">
        <w:rPr>
          <w:rFonts w:cs="Arial"/>
        </w:rPr>
        <w:t xml:space="preserve"> June 2017</w:t>
      </w:r>
    </w:p>
    <w:p w:rsidR="00D34046" w:rsidRPr="008C02A9" w:rsidRDefault="005B422C" w:rsidP="008478A9">
      <w:pPr>
        <w:pStyle w:val="ListParagraph"/>
        <w:numPr>
          <w:ilvl w:val="1"/>
          <w:numId w:val="2"/>
        </w:numPr>
        <w:jc w:val="both"/>
        <w:rPr>
          <w:rFonts w:cs="Arial"/>
        </w:rPr>
      </w:pPr>
      <w:r w:rsidRPr="008C02A9">
        <w:rPr>
          <w:rFonts w:cs="Arial"/>
        </w:rPr>
        <w:t>Tue 27 – Wed 28</w:t>
      </w:r>
      <w:r w:rsidR="00D34046" w:rsidRPr="008C02A9">
        <w:rPr>
          <w:rFonts w:cs="Arial"/>
        </w:rPr>
        <w:t xml:space="preserve"> June 2017</w:t>
      </w:r>
    </w:p>
    <w:p w:rsidR="00105E42" w:rsidRPr="008C02A9" w:rsidRDefault="00105E42" w:rsidP="008478A9">
      <w:pPr>
        <w:jc w:val="both"/>
        <w:rPr>
          <w:rFonts w:cs="Arial"/>
        </w:rPr>
      </w:pPr>
    </w:p>
    <w:p w:rsidR="00105E42" w:rsidRPr="008C02A9" w:rsidRDefault="00105E42" w:rsidP="005736FF">
      <w:pPr>
        <w:pStyle w:val="Heading1"/>
      </w:pPr>
      <w:r w:rsidRPr="008C02A9">
        <w:lastRenderedPageBreak/>
        <w:t>How can you find out more?</w:t>
      </w:r>
    </w:p>
    <w:p w:rsidR="006A1092" w:rsidRPr="008C02A9" w:rsidRDefault="00105E42" w:rsidP="008478A9">
      <w:pPr>
        <w:pStyle w:val="ListParagraph"/>
        <w:numPr>
          <w:ilvl w:val="0"/>
          <w:numId w:val="3"/>
        </w:numPr>
        <w:jc w:val="both"/>
        <w:rPr>
          <w:rFonts w:cs="Arial"/>
        </w:rPr>
      </w:pPr>
      <w:r w:rsidRPr="008C02A9">
        <w:rPr>
          <w:rFonts w:cs="Arial"/>
        </w:rPr>
        <w:t xml:space="preserve">Visit </w:t>
      </w:r>
      <w:r w:rsidR="005B422C" w:rsidRPr="008C02A9">
        <w:rPr>
          <w:rFonts w:cs="Arial"/>
        </w:rPr>
        <w:t xml:space="preserve">the </w:t>
      </w:r>
      <w:hyperlink r:id="rId8" w:history="1">
        <w:r w:rsidR="005B422C" w:rsidRPr="008C02A9">
          <w:rPr>
            <w:rStyle w:val="Hyperlink"/>
            <w:rFonts w:cs="Arial"/>
          </w:rPr>
          <w:t>HLF website</w:t>
        </w:r>
      </w:hyperlink>
      <w:r w:rsidR="006A1092" w:rsidRPr="008C02A9">
        <w:rPr>
          <w:rFonts w:cs="Arial"/>
        </w:rPr>
        <w:t xml:space="preserve"> </w:t>
      </w:r>
      <w:r w:rsidR="005B422C" w:rsidRPr="008C02A9">
        <w:rPr>
          <w:rFonts w:cs="Arial"/>
        </w:rPr>
        <w:t xml:space="preserve">or </w:t>
      </w:r>
      <w:hyperlink r:id="rId9" w:history="1">
        <w:r w:rsidR="005B422C" w:rsidRPr="008C02A9">
          <w:rPr>
            <w:rStyle w:val="Hyperlink"/>
            <w:rFonts w:cs="Arial"/>
          </w:rPr>
          <w:t>Young Roots Facebook page</w:t>
        </w:r>
      </w:hyperlink>
      <w:r w:rsidR="005B422C" w:rsidRPr="008C02A9">
        <w:rPr>
          <w:rFonts w:cs="Arial"/>
        </w:rPr>
        <w:t xml:space="preserve"> </w:t>
      </w:r>
      <w:r w:rsidR="006A1092" w:rsidRPr="008C02A9">
        <w:rPr>
          <w:rFonts w:cs="Arial"/>
        </w:rPr>
        <w:t xml:space="preserve">to find out about the work we currently </w:t>
      </w:r>
      <w:r w:rsidR="005B422C" w:rsidRPr="008C02A9">
        <w:rPr>
          <w:rFonts w:cs="Arial"/>
        </w:rPr>
        <w:t>fund for</w:t>
      </w:r>
      <w:r w:rsidR="006A1092" w:rsidRPr="008C02A9">
        <w:rPr>
          <w:rFonts w:cs="Arial"/>
        </w:rPr>
        <w:t xml:space="preserve"> young people;</w:t>
      </w:r>
    </w:p>
    <w:p w:rsidR="00884F1C" w:rsidRPr="00884F1C" w:rsidRDefault="001836FF" w:rsidP="00884F1C">
      <w:pPr>
        <w:pStyle w:val="ListParagraph"/>
        <w:numPr>
          <w:ilvl w:val="0"/>
          <w:numId w:val="3"/>
        </w:numPr>
        <w:rPr>
          <w:rFonts w:cs="Arial"/>
        </w:rPr>
      </w:pPr>
      <w:r w:rsidRPr="00884F1C">
        <w:rPr>
          <w:rFonts w:cs="Arial"/>
        </w:rPr>
        <w:t>Download our simple</w:t>
      </w:r>
      <w:r w:rsidR="00105E42" w:rsidRPr="00884F1C">
        <w:rPr>
          <w:rFonts w:cs="Arial"/>
        </w:rPr>
        <w:t xml:space="preserve"> application form </w:t>
      </w:r>
      <w:r w:rsidR="00CF2511" w:rsidRPr="00884F1C">
        <w:rPr>
          <w:rFonts w:cs="Arial"/>
        </w:rPr>
        <w:t xml:space="preserve">from </w:t>
      </w:r>
      <w:hyperlink r:id="rId10" w:history="1">
        <w:r w:rsidR="00884F1C" w:rsidRPr="00884F1C">
          <w:rPr>
            <w:rStyle w:val="Hyperlink"/>
            <w:rFonts w:cs="Arial"/>
          </w:rPr>
          <w:t>https://www.hlf.org.uk/community/young-people-and-heritage-forum/become-heritage-ambassador-heritage-lottery-fund</w:t>
        </w:r>
      </w:hyperlink>
      <w:r w:rsidR="00884F1C" w:rsidRPr="00884F1C">
        <w:rPr>
          <w:rFonts w:cs="Arial"/>
        </w:rPr>
        <w:t xml:space="preserve"> </w:t>
      </w:r>
    </w:p>
    <w:p w:rsidR="00105E42" w:rsidRPr="008C02A9" w:rsidRDefault="00BB127B" w:rsidP="008478A9">
      <w:pPr>
        <w:pStyle w:val="ListParagraph"/>
        <w:numPr>
          <w:ilvl w:val="0"/>
          <w:numId w:val="3"/>
        </w:numPr>
        <w:jc w:val="both"/>
        <w:rPr>
          <w:rFonts w:cs="Arial"/>
        </w:rPr>
      </w:pPr>
      <w:r w:rsidRPr="008C02A9">
        <w:rPr>
          <w:rFonts w:cs="Arial"/>
        </w:rPr>
        <w:t>Discuss with the</w:t>
      </w:r>
      <w:r w:rsidR="00105E42" w:rsidRPr="008C02A9">
        <w:rPr>
          <w:rFonts w:cs="Arial"/>
        </w:rPr>
        <w:t xml:space="preserve"> </w:t>
      </w:r>
      <w:r w:rsidR="001836FF" w:rsidRPr="008C02A9">
        <w:rPr>
          <w:rFonts w:cs="Arial"/>
        </w:rPr>
        <w:t xml:space="preserve">person who told you about </w:t>
      </w:r>
      <w:r w:rsidR="004F5507" w:rsidRPr="008C02A9">
        <w:rPr>
          <w:rFonts w:cs="Arial"/>
        </w:rPr>
        <w:t xml:space="preserve">the </w:t>
      </w:r>
      <w:r w:rsidR="001836FF" w:rsidRPr="008C02A9">
        <w:rPr>
          <w:rFonts w:cs="Arial"/>
        </w:rPr>
        <w:t>Heritage Ambassador opportunity</w:t>
      </w:r>
    </w:p>
    <w:p w:rsidR="001836FF" w:rsidRPr="008C02A9" w:rsidRDefault="001836FF" w:rsidP="008478A9">
      <w:pPr>
        <w:pStyle w:val="ListParagraph"/>
        <w:numPr>
          <w:ilvl w:val="0"/>
          <w:numId w:val="3"/>
        </w:numPr>
        <w:jc w:val="both"/>
        <w:rPr>
          <w:rFonts w:cs="Arial"/>
        </w:rPr>
      </w:pPr>
      <w:r w:rsidRPr="008C02A9">
        <w:rPr>
          <w:rFonts w:cs="Arial"/>
        </w:rPr>
        <w:t xml:space="preserve">Tweet at </w:t>
      </w:r>
      <w:hyperlink r:id="rId11" w:history="1">
        <w:r w:rsidRPr="008478A9">
          <w:rPr>
            <w:rStyle w:val="Hyperlink"/>
          </w:rPr>
          <w:t>@</w:t>
        </w:r>
        <w:proofErr w:type="spellStart"/>
        <w:r w:rsidRPr="008478A9">
          <w:rPr>
            <w:rStyle w:val="Hyperlink"/>
          </w:rPr>
          <w:t>heritagelottery</w:t>
        </w:r>
        <w:proofErr w:type="spellEnd"/>
      </w:hyperlink>
      <w:r w:rsidRPr="008C02A9">
        <w:rPr>
          <w:rFonts w:cs="Arial"/>
        </w:rPr>
        <w:t xml:space="preserve"> with #</w:t>
      </w:r>
      <w:proofErr w:type="spellStart"/>
      <w:r w:rsidRPr="008C02A9">
        <w:rPr>
          <w:rFonts w:cs="Arial"/>
        </w:rPr>
        <w:t>KickTheDust</w:t>
      </w:r>
      <w:proofErr w:type="spellEnd"/>
    </w:p>
    <w:p w:rsidR="001836FF" w:rsidRPr="008C02A9" w:rsidRDefault="001836FF" w:rsidP="008478A9">
      <w:pPr>
        <w:jc w:val="both"/>
        <w:rPr>
          <w:rFonts w:cs="Arial"/>
        </w:rPr>
      </w:pPr>
    </w:p>
    <w:p w:rsidR="001836FF" w:rsidRPr="008C02A9" w:rsidRDefault="001836FF" w:rsidP="005736FF">
      <w:pPr>
        <w:pStyle w:val="Heading1"/>
      </w:pPr>
      <w:r w:rsidRPr="008C02A9">
        <w:t xml:space="preserve">Send your application by </w:t>
      </w:r>
      <w:r w:rsidR="004F5507" w:rsidRPr="008C02A9">
        <w:t>email to:</w:t>
      </w:r>
    </w:p>
    <w:p w:rsidR="001836FF" w:rsidRPr="008C02A9" w:rsidRDefault="004F5507" w:rsidP="008478A9">
      <w:pPr>
        <w:pStyle w:val="ListParagraph"/>
        <w:numPr>
          <w:ilvl w:val="0"/>
          <w:numId w:val="3"/>
        </w:numPr>
        <w:jc w:val="both"/>
        <w:rPr>
          <w:rFonts w:cs="Arial"/>
        </w:rPr>
      </w:pPr>
      <w:r w:rsidRPr="008C02A9">
        <w:rPr>
          <w:rFonts w:cs="Arial"/>
        </w:rPr>
        <w:t xml:space="preserve">John </w:t>
      </w:r>
      <w:r w:rsidR="00105E42" w:rsidRPr="008C02A9">
        <w:rPr>
          <w:rFonts w:cs="Arial"/>
        </w:rPr>
        <w:t>McMahon (</w:t>
      </w:r>
      <w:hyperlink r:id="rId12" w:history="1">
        <w:r w:rsidR="00105E42" w:rsidRPr="008C02A9">
          <w:rPr>
            <w:rStyle w:val="Hyperlink"/>
            <w:rFonts w:cs="Arial"/>
          </w:rPr>
          <w:t>john.mcmahon@hlf.org.uk</w:t>
        </w:r>
      </w:hyperlink>
      <w:r w:rsidR="00D34046" w:rsidRPr="008C02A9">
        <w:rPr>
          <w:rFonts w:cs="Arial"/>
        </w:rPr>
        <w:t xml:space="preserve"> /</w:t>
      </w:r>
      <w:r w:rsidR="00105E42" w:rsidRPr="008C02A9">
        <w:rPr>
          <w:rFonts w:cs="Arial"/>
        </w:rPr>
        <w:t xml:space="preserve">07813 534537), </w:t>
      </w:r>
      <w:r w:rsidR="007E053B" w:rsidRPr="008C02A9">
        <w:rPr>
          <w:rFonts w:cs="Arial"/>
        </w:rPr>
        <w:t>Policy Adviser,</w:t>
      </w:r>
      <w:r w:rsidR="00105E42" w:rsidRPr="008C02A9">
        <w:rPr>
          <w:rFonts w:cs="Arial"/>
        </w:rPr>
        <w:t xml:space="preserve"> Young People at the Heritage Lottery Fund</w:t>
      </w:r>
      <w:r w:rsidR="00D34046" w:rsidRPr="008C02A9">
        <w:rPr>
          <w:rFonts w:cs="Arial"/>
        </w:rPr>
        <w:t>.</w:t>
      </w:r>
    </w:p>
    <w:p w:rsidR="00E969FB" w:rsidRPr="008C02A9" w:rsidRDefault="00E969FB" w:rsidP="008478A9">
      <w:pPr>
        <w:jc w:val="both"/>
        <w:rPr>
          <w:rFonts w:cs="Arial"/>
        </w:rPr>
      </w:pPr>
    </w:p>
    <w:p w:rsidR="00A51E48" w:rsidRPr="008C02A9" w:rsidRDefault="004F5507" w:rsidP="005736FF">
      <w:r w:rsidRPr="008C02A9">
        <w:t xml:space="preserve">We need to receive your application </w:t>
      </w:r>
      <w:r w:rsidR="00D34046" w:rsidRPr="008C02A9">
        <w:t>including answers to</w:t>
      </w:r>
      <w:r w:rsidRPr="008C02A9">
        <w:t xml:space="preserve"> all </w:t>
      </w:r>
      <w:r w:rsidR="00D34046" w:rsidRPr="008C02A9">
        <w:t xml:space="preserve">the questions by </w:t>
      </w:r>
      <w:r w:rsidR="00B81DDB">
        <w:rPr>
          <w:b/>
        </w:rPr>
        <w:t>5pm</w:t>
      </w:r>
      <w:r w:rsidR="00D34046" w:rsidRPr="008C02A9">
        <w:rPr>
          <w:b/>
        </w:rPr>
        <w:t xml:space="preserve"> on </w:t>
      </w:r>
      <w:r w:rsidR="00B81DDB">
        <w:rPr>
          <w:b/>
        </w:rPr>
        <w:t>Thursday 27</w:t>
      </w:r>
      <w:r w:rsidR="009962A5" w:rsidRPr="008C02A9">
        <w:rPr>
          <w:b/>
        </w:rPr>
        <w:t xml:space="preserve"> </w:t>
      </w:r>
      <w:r w:rsidR="00D34046" w:rsidRPr="008C02A9">
        <w:rPr>
          <w:b/>
        </w:rPr>
        <w:t>April 2017.</w:t>
      </w:r>
    </w:p>
    <w:p w:rsidR="00A51E48" w:rsidRPr="008C02A9" w:rsidRDefault="00A51E48" w:rsidP="008478A9">
      <w:pPr>
        <w:jc w:val="both"/>
        <w:rPr>
          <w:rFonts w:cs="Arial"/>
        </w:rPr>
      </w:pPr>
      <w:r w:rsidRPr="008C02A9">
        <w:rPr>
          <w:rFonts w:cs="Arial"/>
        </w:rPr>
        <w:br w:type="page"/>
      </w:r>
    </w:p>
    <w:p w:rsidR="008C02A9" w:rsidRDefault="008C02A9" w:rsidP="002F247A">
      <w:pPr>
        <w:spacing w:line="23" w:lineRule="atLeast"/>
        <w:jc w:val="right"/>
        <w:rPr>
          <w:rFonts w:cs="Arial"/>
          <w:b/>
        </w:rPr>
      </w:pPr>
      <w:r w:rsidRPr="008478A9">
        <w:rPr>
          <w:rFonts w:cs="Arial"/>
          <w:noProof/>
          <w:sz w:val="28"/>
          <w:szCs w:val="28"/>
          <w:lang w:eastAsia="en-GB"/>
        </w:rPr>
        <w:lastRenderedPageBreak/>
        <w:drawing>
          <wp:inline distT="0" distB="0" distL="0" distR="0" wp14:anchorId="0F892ED6" wp14:editId="1CD67EBE">
            <wp:extent cx="1257300" cy="971550"/>
            <wp:effectExtent l="0" t="0" r="0" b="0"/>
            <wp:docPr id="3" name="Picture 3" title="Logo Heritage Lotter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71550"/>
                    </a:xfrm>
                    <a:prstGeom prst="rect">
                      <a:avLst/>
                    </a:prstGeom>
                    <a:noFill/>
                    <a:ln>
                      <a:noFill/>
                    </a:ln>
                  </pic:spPr>
                </pic:pic>
              </a:graphicData>
            </a:graphic>
          </wp:inline>
        </w:drawing>
      </w:r>
    </w:p>
    <w:p w:rsidR="00A51E48" w:rsidRPr="008478A9" w:rsidRDefault="005B422C" w:rsidP="005736FF">
      <w:pPr>
        <w:pStyle w:val="Title"/>
      </w:pPr>
      <w:r w:rsidRPr="008478A9">
        <w:t>A</w:t>
      </w:r>
      <w:r w:rsidR="00A51E48" w:rsidRPr="008478A9">
        <w:t>pplication form</w:t>
      </w:r>
      <w:r w:rsidRPr="008478A9">
        <w:t>: Heritage Ambassadors</w:t>
      </w:r>
    </w:p>
    <w:p w:rsidR="00F033CA" w:rsidRDefault="005B422C" w:rsidP="00F033CA">
      <w:pPr>
        <w:pStyle w:val="Heading1"/>
        <w:rPr>
          <w:sz w:val="24"/>
          <w:szCs w:val="24"/>
        </w:rPr>
      </w:pPr>
      <w:r w:rsidRPr="008478A9">
        <w:rPr>
          <w:sz w:val="24"/>
          <w:szCs w:val="24"/>
        </w:rPr>
        <w:t>Personal details</w:t>
      </w:r>
    </w:p>
    <w:p w:rsidR="00F033CA" w:rsidRDefault="00F033CA" w:rsidP="00F03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Address"/>
      </w:tblPr>
      <w:tblGrid>
        <w:gridCol w:w="4621"/>
        <w:gridCol w:w="4621"/>
      </w:tblGrid>
      <w:tr w:rsidR="00F033CA" w:rsidTr="004F1CFB">
        <w:tc>
          <w:tcPr>
            <w:tcW w:w="4621" w:type="dxa"/>
            <w:vAlign w:val="center"/>
          </w:tcPr>
          <w:p w:rsidR="00F033CA" w:rsidRDefault="004F1CFB" w:rsidP="004F1CFB">
            <w:r>
              <w:t>Name</w:t>
            </w:r>
          </w:p>
        </w:tc>
        <w:tc>
          <w:tcPr>
            <w:tcW w:w="4621" w:type="dxa"/>
            <w:vAlign w:val="center"/>
          </w:tcPr>
          <w:p w:rsidR="00F033CA" w:rsidRDefault="00F033CA" w:rsidP="004F1CFB"/>
        </w:tc>
      </w:tr>
      <w:tr w:rsidR="00F033CA" w:rsidTr="004F1CFB">
        <w:tc>
          <w:tcPr>
            <w:tcW w:w="4621" w:type="dxa"/>
            <w:vAlign w:val="center"/>
          </w:tcPr>
          <w:p w:rsidR="00F033CA" w:rsidRDefault="004F1CFB" w:rsidP="004F1CFB">
            <w:r>
              <w:t>Date of birth</w:t>
            </w:r>
          </w:p>
        </w:tc>
        <w:tc>
          <w:tcPr>
            <w:tcW w:w="4621" w:type="dxa"/>
            <w:vAlign w:val="center"/>
          </w:tcPr>
          <w:p w:rsidR="00F033CA" w:rsidRDefault="00F033CA" w:rsidP="004F1CFB"/>
        </w:tc>
      </w:tr>
      <w:tr w:rsidR="00F033CA" w:rsidTr="004F1CFB">
        <w:trPr>
          <w:trHeight w:val="1464"/>
        </w:trPr>
        <w:tc>
          <w:tcPr>
            <w:tcW w:w="4621" w:type="dxa"/>
            <w:vAlign w:val="center"/>
          </w:tcPr>
          <w:p w:rsidR="00F033CA" w:rsidRDefault="004F1CFB" w:rsidP="004F1CFB">
            <w:r>
              <w:t>Address</w:t>
            </w:r>
          </w:p>
        </w:tc>
        <w:tc>
          <w:tcPr>
            <w:tcW w:w="4621" w:type="dxa"/>
            <w:vAlign w:val="center"/>
          </w:tcPr>
          <w:p w:rsidR="00F033CA" w:rsidRDefault="00F033CA" w:rsidP="004F1CFB"/>
        </w:tc>
      </w:tr>
      <w:tr w:rsidR="00F033CA" w:rsidTr="004F1CFB">
        <w:tc>
          <w:tcPr>
            <w:tcW w:w="4621" w:type="dxa"/>
            <w:vAlign w:val="center"/>
          </w:tcPr>
          <w:p w:rsidR="00F033CA" w:rsidRDefault="004F1CFB" w:rsidP="004F1CFB">
            <w:r>
              <w:t>Email</w:t>
            </w:r>
          </w:p>
        </w:tc>
        <w:tc>
          <w:tcPr>
            <w:tcW w:w="4621" w:type="dxa"/>
            <w:vAlign w:val="center"/>
          </w:tcPr>
          <w:p w:rsidR="00F033CA" w:rsidRDefault="00F033CA" w:rsidP="004F1CFB"/>
        </w:tc>
      </w:tr>
      <w:tr w:rsidR="00F033CA" w:rsidTr="004F1CFB">
        <w:tc>
          <w:tcPr>
            <w:tcW w:w="4621" w:type="dxa"/>
            <w:vAlign w:val="center"/>
          </w:tcPr>
          <w:p w:rsidR="00F033CA" w:rsidRDefault="004F1CFB" w:rsidP="004F1CFB">
            <w:r>
              <w:t>Telephone</w:t>
            </w:r>
          </w:p>
        </w:tc>
        <w:tc>
          <w:tcPr>
            <w:tcW w:w="4621" w:type="dxa"/>
            <w:vAlign w:val="center"/>
          </w:tcPr>
          <w:p w:rsidR="00F033CA" w:rsidRDefault="00F033CA" w:rsidP="004F1CFB"/>
        </w:tc>
      </w:tr>
      <w:tr w:rsidR="00F033CA" w:rsidTr="004F1CFB">
        <w:tc>
          <w:tcPr>
            <w:tcW w:w="4621" w:type="dxa"/>
            <w:vAlign w:val="center"/>
          </w:tcPr>
          <w:p w:rsidR="00F033CA" w:rsidRDefault="004F1CFB" w:rsidP="004F1CFB">
            <w:r>
              <w:t>Twitter</w:t>
            </w:r>
          </w:p>
        </w:tc>
        <w:tc>
          <w:tcPr>
            <w:tcW w:w="4621" w:type="dxa"/>
            <w:vAlign w:val="center"/>
          </w:tcPr>
          <w:p w:rsidR="00F033CA" w:rsidRDefault="00F033CA" w:rsidP="004F1CFB"/>
        </w:tc>
      </w:tr>
      <w:tr w:rsidR="00F033CA" w:rsidTr="004F1CFB">
        <w:tc>
          <w:tcPr>
            <w:tcW w:w="4621" w:type="dxa"/>
            <w:vAlign w:val="center"/>
          </w:tcPr>
          <w:p w:rsidR="00F033CA" w:rsidRDefault="004F1CFB" w:rsidP="004F1CFB">
            <w:r>
              <w:t>Instagram</w:t>
            </w:r>
          </w:p>
        </w:tc>
        <w:tc>
          <w:tcPr>
            <w:tcW w:w="4621" w:type="dxa"/>
            <w:vAlign w:val="center"/>
          </w:tcPr>
          <w:p w:rsidR="00F033CA" w:rsidRDefault="00F033CA" w:rsidP="004F1CFB"/>
        </w:tc>
      </w:tr>
      <w:tr w:rsidR="00F033CA" w:rsidTr="004F1CFB">
        <w:trPr>
          <w:trHeight w:val="1069"/>
        </w:trPr>
        <w:tc>
          <w:tcPr>
            <w:tcW w:w="4621" w:type="dxa"/>
            <w:vAlign w:val="center"/>
          </w:tcPr>
          <w:p w:rsidR="00F033CA" w:rsidRDefault="004F1CFB" w:rsidP="004F1CFB">
            <w:r>
              <w:t>Other social media</w:t>
            </w:r>
          </w:p>
        </w:tc>
        <w:tc>
          <w:tcPr>
            <w:tcW w:w="4621" w:type="dxa"/>
            <w:vAlign w:val="center"/>
          </w:tcPr>
          <w:p w:rsidR="00F033CA" w:rsidRDefault="00F033CA" w:rsidP="004F1CFB"/>
        </w:tc>
      </w:tr>
    </w:tbl>
    <w:p w:rsidR="00F033CA" w:rsidRPr="00F033CA" w:rsidRDefault="00F033CA" w:rsidP="00F033CA"/>
    <w:p w:rsidR="00EE4CDF" w:rsidRDefault="00EE4CDF" w:rsidP="006E1739">
      <w:pPr>
        <w:pStyle w:val="Heading1"/>
      </w:pPr>
      <w:r w:rsidRPr="008478A9">
        <w:t>Questions</w:t>
      </w:r>
    </w:p>
    <w:p w:rsidR="00A51E48" w:rsidRPr="008478A9" w:rsidRDefault="00A51E48" w:rsidP="008478A9">
      <w:pPr>
        <w:pStyle w:val="CommentText"/>
        <w:jc w:val="both"/>
        <w:rPr>
          <w:rFonts w:cs="Arial"/>
          <w:b/>
          <w:sz w:val="24"/>
          <w:szCs w:val="24"/>
        </w:rPr>
      </w:pPr>
    </w:p>
    <w:tbl>
      <w:tblPr>
        <w:tblStyle w:val="TableGrid"/>
        <w:tblW w:w="0" w:type="auto"/>
        <w:tblLook w:val="04A0" w:firstRow="1" w:lastRow="0" w:firstColumn="1" w:lastColumn="0" w:noHBand="0" w:noVBand="1"/>
        <w:tblCaption w:val="Question on taking part in structured activities for Young People"/>
        <w:tblDescription w:val="on taking part in structured activities for Young People"/>
      </w:tblPr>
      <w:tblGrid>
        <w:gridCol w:w="9242"/>
      </w:tblGrid>
      <w:tr w:rsidR="00E969FB" w:rsidRPr="008C02A9" w:rsidTr="00797814">
        <w:trPr>
          <w:tblHeader/>
        </w:trPr>
        <w:tc>
          <w:tcPr>
            <w:tcW w:w="9242" w:type="dxa"/>
          </w:tcPr>
          <w:p w:rsidR="00E969FB" w:rsidRPr="008C02A9" w:rsidRDefault="00E969FB" w:rsidP="00D26508">
            <w:pPr>
              <w:pStyle w:val="CommentText"/>
              <w:spacing w:after="200"/>
              <w:rPr>
                <w:rFonts w:cs="Arial"/>
                <w:sz w:val="22"/>
                <w:szCs w:val="22"/>
              </w:rPr>
            </w:pPr>
            <w:r w:rsidRPr="008C02A9">
              <w:rPr>
                <w:rFonts w:cs="Arial"/>
                <w:sz w:val="22"/>
                <w:szCs w:val="22"/>
              </w:rPr>
              <w:t>Tell us about a time that you’ve taken part in structured activities for young people – now or in the past, in heritage or another context. What did you do, and what did you find enjoyable or rewarding about it?</w:t>
            </w:r>
          </w:p>
        </w:tc>
      </w:tr>
      <w:tr w:rsidR="00E969FB" w:rsidRPr="008C02A9" w:rsidTr="00D26508">
        <w:trPr>
          <w:trHeight w:val="1746"/>
        </w:trPr>
        <w:tc>
          <w:tcPr>
            <w:tcW w:w="9242" w:type="dxa"/>
          </w:tcPr>
          <w:p w:rsidR="00E969FB" w:rsidRPr="008C02A9" w:rsidRDefault="00E969FB" w:rsidP="002F247A">
            <w:pPr>
              <w:pStyle w:val="CommentText"/>
              <w:spacing w:after="200"/>
              <w:jc w:val="both"/>
              <w:rPr>
                <w:rFonts w:cs="Arial"/>
                <w:sz w:val="22"/>
                <w:szCs w:val="22"/>
              </w:rPr>
            </w:pPr>
          </w:p>
        </w:tc>
      </w:tr>
    </w:tbl>
    <w:p w:rsidR="00D26508" w:rsidRDefault="00D26508"/>
    <w:tbl>
      <w:tblPr>
        <w:tblStyle w:val="TableGrid"/>
        <w:tblW w:w="0" w:type="auto"/>
        <w:tblLook w:val="04A0" w:firstRow="1" w:lastRow="0" w:firstColumn="1" w:lastColumn="0" w:noHBand="0" w:noVBand="1"/>
        <w:tblCaption w:val="Question "/>
        <w:tblDescription w:val="on interest in taking art in a training session with other young people"/>
      </w:tblPr>
      <w:tblGrid>
        <w:gridCol w:w="9242"/>
      </w:tblGrid>
      <w:tr w:rsidR="00E969FB" w:rsidRPr="008C02A9" w:rsidTr="00797814">
        <w:trPr>
          <w:tblHeader/>
        </w:trPr>
        <w:tc>
          <w:tcPr>
            <w:tcW w:w="9242" w:type="dxa"/>
          </w:tcPr>
          <w:p w:rsidR="00E969FB" w:rsidRPr="008478A9" w:rsidRDefault="00E969FB" w:rsidP="00D26508">
            <w:pPr>
              <w:spacing w:line="23" w:lineRule="atLeast"/>
              <w:rPr>
                <w:rFonts w:cs="Arial"/>
              </w:rPr>
            </w:pPr>
            <w:r w:rsidRPr="008478A9">
              <w:rPr>
                <w:rFonts w:cs="Arial"/>
              </w:rPr>
              <w:t>This opportunity will involve taking part in an initial training session with other young people from around the UK (ideally staying overnight in London), before working together on shared projects, activities or events. What interests or excites you about this, and what experience do you have that has prepared you for it?</w:t>
            </w:r>
          </w:p>
        </w:tc>
      </w:tr>
      <w:tr w:rsidR="00E969FB" w:rsidRPr="008C02A9" w:rsidTr="002F247A">
        <w:trPr>
          <w:trHeight w:val="1761"/>
        </w:trPr>
        <w:tc>
          <w:tcPr>
            <w:tcW w:w="9242" w:type="dxa"/>
          </w:tcPr>
          <w:p w:rsidR="00E969FB" w:rsidRPr="008C02A9" w:rsidRDefault="00E969FB" w:rsidP="002F247A">
            <w:pPr>
              <w:pStyle w:val="CommentText"/>
              <w:spacing w:after="200"/>
              <w:jc w:val="both"/>
              <w:rPr>
                <w:rFonts w:cs="Arial"/>
                <w:sz w:val="22"/>
                <w:szCs w:val="22"/>
              </w:rPr>
            </w:pPr>
          </w:p>
        </w:tc>
      </w:tr>
    </w:tbl>
    <w:p w:rsidR="005B422C" w:rsidRPr="008C02A9" w:rsidRDefault="005B422C" w:rsidP="008478A9">
      <w:pPr>
        <w:pStyle w:val="CommentText"/>
        <w:jc w:val="both"/>
        <w:rPr>
          <w:rFonts w:cs="Arial"/>
          <w:sz w:val="22"/>
          <w:szCs w:val="22"/>
        </w:rPr>
      </w:pPr>
    </w:p>
    <w:tbl>
      <w:tblPr>
        <w:tblStyle w:val="TableGrid"/>
        <w:tblW w:w="0" w:type="auto"/>
        <w:tblLook w:val="04A0" w:firstRow="1" w:lastRow="0" w:firstColumn="1" w:lastColumn="0" w:noHBand="0" w:noVBand="1"/>
        <w:tblCaption w:val="Question"/>
        <w:tblDescription w:val="on which social media channels used"/>
      </w:tblPr>
      <w:tblGrid>
        <w:gridCol w:w="9242"/>
      </w:tblGrid>
      <w:tr w:rsidR="00E969FB" w:rsidRPr="008C02A9" w:rsidTr="00797814">
        <w:trPr>
          <w:tblHeader/>
        </w:trPr>
        <w:tc>
          <w:tcPr>
            <w:tcW w:w="9242" w:type="dxa"/>
          </w:tcPr>
          <w:p w:rsidR="00E969FB" w:rsidRPr="008478A9" w:rsidRDefault="00E969FB" w:rsidP="00D26508">
            <w:pPr>
              <w:spacing w:after="200" w:line="23" w:lineRule="atLeast"/>
              <w:rPr>
                <w:rFonts w:cs="Arial"/>
              </w:rPr>
            </w:pPr>
            <w:r w:rsidRPr="008478A9">
              <w:rPr>
                <w:rFonts w:cs="Arial"/>
              </w:rPr>
              <w:t xml:space="preserve">The Heritage Ambassadors will focus on sharing and celebrating the value of heritage in different ways, including through blogging and social media. Please tell us about which social media channels you use, and why you enjoy them. How would you use social media to spread awareness of a cause you care about? </w:t>
            </w:r>
          </w:p>
        </w:tc>
      </w:tr>
      <w:tr w:rsidR="00D26508" w:rsidRPr="008C02A9" w:rsidTr="00D26508">
        <w:trPr>
          <w:trHeight w:val="1761"/>
        </w:trPr>
        <w:tc>
          <w:tcPr>
            <w:tcW w:w="9242" w:type="dxa"/>
          </w:tcPr>
          <w:p w:rsidR="00D26508" w:rsidRPr="008C02A9" w:rsidRDefault="00D26508" w:rsidP="00D26508">
            <w:pPr>
              <w:pStyle w:val="CommentText"/>
              <w:spacing w:after="200"/>
              <w:jc w:val="both"/>
              <w:rPr>
                <w:rFonts w:cs="Arial"/>
                <w:sz w:val="22"/>
                <w:szCs w:val="22"/>
              </w:rPr>
            </w:pPr>
          </w:p>
        </w:tc>
      </w:tr>
    </w:tbl>
    <w:p w:rsidR="005A734C" w:rsidRDefault="005A734C"/>
    <w:tbl>
      <w:tblPr>
        <w:tblStyle w:val="TableGrid"/>
        <w:tblW w:w="0" w:type="auto"/>
        <w:tblLook w:val="04A0" w:firstRow="1" w:lastRow="0" w:firstColumn="1" w:lastColumn="0" w:noHBand="0" w:noVBand="1"/>
        <w:tblCaption w:val="Question"/>
        <w:tblDescription w:val="on supporting group decisions"/>
      </w:tblPr>
      <w:tblGrid>
        <w:gridCol w:w="9242"/>
      </w:tblGrid>
      <w:tr w:rsidR="00700674" w:rsidRPr="008C02A9" w:rsidTr="00797814">
        <w:trPr>
          <w:tblHeader/>
        </w:trPr>
        <w:tc>
          <w:tcPr>
            <w:tcW w:w="9242" w:type="dxa"/>
          </w:tcPr>
          <w:p w:rsidR="00700674" w:rsidRPr="008478A9" w:rsidRDefault="00700674" w:rsidP="00D26508">
            <w:pPr>
              <w:spacing w:after="200" w:line="23" w:lineRule="atLeast"/>
              <w:rPr>
                <w:rFonts w:cs="Arial"/>
              </w:rPr>
            </w:pPr>
            <w:r w:rsidRPr="008C02A9">
              <w:rPr>
                <w:rFonts w:cs="Arial"/>
              </w:rPr>
              <w:t>The opportunity could also involve playing an active role in informing decisions about our funding. Do you have any experience of supporting group or organisational decisions? To you, what are the two most important factors that should be considered in funding a project with public money?</w:t>
            </w:r>
          </w:p>
        </w:tc>
      </w:tr>
      <w:tr w:rsidR="00700674" w:rsidRPr="00D26508" w:rsidTr="00D26508">
        <w:trPr>
          <w:trHeight w:val="1628"/>
        </w:trPr>
        <w:tc>
          <w:tcPr>
            <w:tcW w:w="9242" w:type="dxa"/>
          </w:tcPr>
          <w:p w:rsidR="00700674" w:rsidRPr="008C02A9" w:rsidRDefault="00700674" w:rsidP="002E4775">
            <w:pPr>
              <w:pStyle w:val="CommentText"/>
              <w:spacing w:after="200"/>
              <w:jc w:val="both"/>
              <w:rPr>
                <w:rFonts w:cs="Arial"/>
                <w:sz w:val="22"/>
                <w:szCs w:val="22"/>
              </w:rPr>
            </w:pPr>
          </w:p>
        </w:tc>
      </w:tr>
    </w:tbl>
    <w:p w:rsidR="00A51E48" w:rsidRPr="008C02A9" w:rsidRDefault="00A51E48" w:rsidP="008478A9">
      <w:pPr>
        <w:spacing w:line="23" w:lineRule="atLeast"/>
        <w:jc w:val="both"/>
        <w:rPr>
          <w:rFonts w:cs="Arial"/>
        </w:rPr>
      </w:pPr>
    </w:p>
    <w:tbl>
      <w:tblPr>
        <w:tblStyle w:val="TableGrid"/>
        <w:tblW w:w="0" w:type="auto"/>
        <w:tblLook w:val="04A0" w:firstRow="1" w:lastRow="0" w:firstColumn="1" w:lastColumn="0" w:noHBand="0" w:noVBand="1"/>
        <w:tblCaption w:val="Question"/>
        <w:tblDescription w:val="If two youth projects were seeking funding but you could only invest in one - what would you ask the applicants"/>
      </w:tblPr>
      <w:tblGrid>
        <w:gridCol w:w="9242"/>
      </w:tblGrid>
      <w:tr w:rsidR="00700674" w:rsidRPr="008C02A9" w:rsidTr="00797814">
        <w:trPr>
          <w:tblHeader/>
        </w:trPr>
        <w:tc>
          <w:tcPr>
            <w:tcW w:w="9242" w:type="dxa"/>
          </w:tcPr>
          <w:p w:rsidR="00700674" w:rsidRPr="008478A9" w:rsidRDefault="00700674" w:rsidP="00D26508">
            <w:pPr>
              <w:spacing w:after="200" w:line="23" w:lineRule="atLeast"/>
              <w:rPr>
                <w:rFonts w:cs="Arial"/>
              </w:rPr>
            </w:pPr>
            <w:r w:rsidRPr="008C02A9">
              <w:rPr>
                <w:rFonts w:cs="Arial"/>
              </w:rPr>
              <w:t>If two youth projects were seeking funding but you could only invest in one – what would you ask the applicants?</w:t>
            </w:r>
          </w:p>
        </w:tc>
      </w:tr>
      <w:tr w:rsidR="00700674" w:rsidRPr="008C02A9" w:rsidTr="00D26508">
        <w:trPr>
          <w:trHeight w:val="1850"/>
        </w:trPr>
        <w:tc>
          <w:tcPr>
            <w:tcW w:w="9242" w:type="dxa"/>
          </w:tcPr>
          <w:p w:rsidR="00700674" w:rsidRPr="008C02A9" w:rsidRDefault="00700674" w:rsidP="002E4775">
            <w:pPr>
              <w:pStyle w:val="CommentText"/>
              <w:spacing w:after="200"/>
              <w:jc w:val="both"/>
              <w:rPr>
                <w:rFonts w:cs="Arial"/>
                <w:sz w:val="22"/>
                <w:szCs w:val="22"/>
              </w:rPr>
            </w:pPr>
          </w:p>
        </w:tc>
      </w:tr>
    </w:tbl>
    <w:p w:rsidR="00A51E48" w:rsidRDefault="00A51E48" w:rsidP="008478A9">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Confirmation"/>
        <w:tblDescription w:val="That I am available to travel for activities in central London on these dates:"/>
      </w:tblPr>
      <w:tblGrid>
        <w:gridCol w:w="4621"/>
        <w:gridCol w:w="4621"/>
      </w:tblGrid>
      <w:tr w:rsidR="002E4775" w:rsidTr="002E4775">
        <w:tc>
          <w:tcPr>
            <w:tcW w:w="4621" w:type="dxa"/>
          </w:tcPr>
          <w:p w:rsidR="002E4775" w:rsidRDefault="002E4775" w:rsidP="002E4775">
            <w:pPr>
              <w:spacing w:after="200" w:line="23" w:lineRule="atLeast"/>
              <w:rPr>
                <w:rFonts w:cs="Arial"/>
              </w:rPr>
            </w:pPr>
            <w:r w:rsidRPr="008C02A9">
              <w:rPr>
                <w:rFonts w:cs="Arial"/>
              </w:rPr>
              <w:t>I confirm that I am available to travel for activities in central London on these dates:</w:t>
            </w:r>
          </w:p>
        </w:tc>
        <w:tc>
          <w:tcPr>
            <w:tcW w:w="4621" w:type="dxa"/>
          </w:tcPr>
          <w:p w:rsidR="002E4775" w:rsidRDefault="002E4775" w:rsidP="002E4775">
            <w:pPr>
              <w:spacing w:line="23" w:lineRule="atLeast"/>
              <w:rPr>
                <w:rFonts w:cs="Arial"/>
              </w:rPr>
            </w:pPr>
          </w:p>
        </w:tc>
      </w:tr>
      <w:tr w:rsidR="002E4775" w:rsidTr="002E4775">
        <w:tc>
          <w:tcPr>
            <w:tcW w:w="4621" w:type="dxa"/>
          </w:tcPr>
          <w:p w:rsidR="002E4775" w:rsidRDefault="002E4775" w:rsidP="002E4775">
            <w:pPr>
              <w:spacing w:line="23" w:lineRule="atLeast"/>
              <w:rPr>
                <w:rFonts w:cs="Arial"/>
              </w:rPr>
            </w:pPr>
            <w:r w:rsidRPr="008C02A9">
              <w:rPr>
                <w:rFonts w:cs="Arial"/>
              </w:rPr>
              <w:t>Friday 9 June 2017</w:t>
            </w:r>
            <w:r>
              <w:rPr>
                <w:rFonts w:cs="Arial"/>
              </w:rPr>
              <w:t xml:space="preserve"> (please tick)</w:t>
            </w:r>
          </w:p>
        </w:tc>
        <w:tc>
          <w:tcPr>
            <w:tcW w:w="4621" w:type="dxa"/>
          </w:tcPr>
          <w:p w:rsidR="002E4775" w:rsidRDefault="002E4775" w:rsidP="002E4775">
            <w:pPr>
              <w:spacing w:line="23" w:lineRule="atLeast"/>
              <w:rPr>
                <w:rFonts w:cs="Arial"/>
              </w:rPr>
            </w:pPr>
          </w:p>
        </w:tc>
      </w:tr>
      <w:tr w:rsidR="002E4775" w:rsidTr="002E4775">
        <w:tc>
          <w:tcPr>
            <w:tcW w:w="4621" w:type="dxa"/>
          </w:tcPr>
          <w:p w:rsidR="002E4775" w:rsidRDefault="002E4775" w:rsidP="002E4775">
            <w:pPr>
              <w:spacing w:line="23" w:lineRule="atLeast"/>
              <w:rPr>
                <w:rFonts w:cs="Arial"/>
              </w:rPr>
            </w:pPr>
            <w:r w:rsidRPr="008C02A9">
              <w:rPr>
                <w:rFonts w:cs="Arial"/>
              </w:rPr>
              <w:t>Saturday 10 June 2017</w:t>
            </w:r>
            <w:r>
              <w:rPr>
                <w:rFonts w:cs="Arial"/>
              </w:rPr>
              <w:t xml:space="preserve"> (please tick)</w:t>
            </w:r>
          </w:p>
        </w:tc>
        <w:tc>
          <w:tcPr>
            <w:tcW w:w="4621" w:type="dxa"/>
          </w:tcPr>
          <w:p w:rsidR="002E4775" w:rsidRDefault="002E4775" w:rsidP="002E4775">
            <w:pPr>
              <w:spacing w:line="23" w:lineRule="atLeast"/>
              <w:rPr>
                <w:rFonts w:cs="Arial"/>
              </w:rPr>
            </w:pPr>
          </w:p>
        </w:tc>
      </w:tr>
      <w:tr w:rsidR="002E4775" w:rsidTr="002E4775">
        <w:tc>
          <w:tcPr>
            <w:tcW w:w="4621" w:type="dxa"/>
          </w:tcPr>
          <w:p w:rsidR="002E4775" w:rsidRDefault="002E4775" w:rsidP="002E4775">
            <w:pPr>
              <w:spacing w:line="23" w:lineRule="atLeast"/>
              <w:rPr>
                <w:rFonts w:cs="Arial"/>
              </w:rPr>
            </w:pPr>
            <w:r w:rsidRPr="008C02A9">
              <w:rPr>
                <w:rFonts w:cs="Arial"/>
              </w:rPr>
              <w:t>Sunday 11 June 2017</w:t>
            </w:r>
            <w:r w:rsidRPr="008C02A9">
              <w:rPr>
                <w:rFonts w:cs="Arial"/>
              </w:rPr>
              <w:tab/>
            </w:r>
            <w:r>
              <w:rPr>
                <w:rFonts w:cs="Arial"/>
              </w:rPr>
              <w:t>(please tick)</w:t>
            </w:r>
          </w:p>
        </w:tc>
        <w:tc>
          <w:tcPr>
            <w:tcW w:w="4621" w:type="dxa"/>
          </w:tcPr>
          <w:p w:rsidR="002E4775" w:rsidRDefault="002E4775" w:rsidP="002E4775">
            <w:pPr>
              <w:spacing w:line="23" w:lineRule="atLeast"/>
              <w:rPr>
                <w:rFonts w:cs="Arial"/>
              </w:rPr>
            </w:pPr>
          </w:p>
        </w:tc>
      </w:tr>
      <w:tr w:rsidR="002E4775" w:rsidTr="002E4775">
        <w:tc>
          <w:tcPr>
            <w:tcW w:w="4621" w:type="dxa"/>
          </w:tcPr>
          <w:p w:rsidR="002E4775" w:rsidRDefault="002E4775" w:rsidP="002E4775">
            <w:pPr>
              <w:spacing w:line="23" w:lineRule="atLeast"/>
              <w:rPr>
                <w:rFonts w:cs="Arial"/>
              </w:rPr>
            </w:pPr>
            <w:r w:rsidRPr="008C02A9">
              <w:rPr>
                <w:rFonts w:cs="Arial"/>
              </w:rPr>
              <w:t>Tuesday 27 June 2017</w:t>
            </w:r>
            <w:r>
              <w:rPr>
                <w:rFonts w:cs="Arial"/>
              </w:rPr>
              <w:t xml:space="preserve"> (please tick)</w:t>
            </w:r>
          </w:p>
        </w:tc>
        <w:tc>
          <w:tcPr>
            <w:tcW w:w="4621" w:type="dxa"/>
          </w:tcPr>
          <w:p w:rsidR="002E4775" w:rsidRDefault="002E4775" w:rsidP="002E4775">
            <w:pPr>
              <w:spacing w:line="23" w:lineRule="atLeast"/>
              <w:rPr>
                <w:rFonts w:cs="Arial"/>
              </w:rPr>
            </w:pPr>
          </w:p>
        </w:tc>
      </w:tr>
      <w:tr w:rsidR="002E4775" w:rsidTr="002E4775">
        <w:tc>
          <w:tcPr>
            <w:tcW w:w="4621" w:type="dxa"/>
          </w:tcPr>
          <w:p w:rsidR="002E4775" w:rsidRDefault="002E4775" w:rsidP="002E4775">
            <w:pPr>
              <w:spacing w:line="23" w:lineRule="atLeast"/>
              <w:rPr>
                <w:rFonts w:cs="Arial"/>
              </w:rPr>
            </w:pPr>
            <w:r>
              <w:rPr>
                <w:rFonts w:cs="Arial"/>
              </w:rPr>
              <w:t>Wednesday 28 June 2017 (please tick)</w:t>
            </w:r>
          </w:p>
        </w:tc>
        <w:tc>
          <w:tcPr>
            <w:tcW w:w="4621" w:type="dxa"/>
          </w:tcPr>
          <w:p w:rsidR="002E4775" w:rsidRDefault="002E4775" w:rsidP="002E4775">
            <w:pPr>
              <w:spacing w:line="23" w:lineRule="atLeast"/>
              <w:rPr>
                <w:rFonts w:cs="Arial"/>
              </w:rPr>
            </w:pPr>
          </w:p>
        </w:tc>
      </w:tr>
    </w:tbl>
    <w:p w:rsidR="002E4775" w:rsidRPr="008C02A9" w:rsidRDefault="002E4775" w:rsidP="008478A9">
      <w:pPr>
        <w:spacing w:line="23" w:lineRule="atLeast"/>
        <w:jc w:val="both"/>
        <w:rPr>
          <w:rFonts w:cs="Arial"/>
        </w:rPr>
      </w:pPr>
    </w:p>
    <w:tbl>
      <w:tblPr>
        <w:tblStyle w:val="TableGrid"/>
        <w:tblW w:w="0" w:type="auto"/>
        <w:tblLook w:val="04A0" w:firstRow="1" w:lastRow="0" w:firstColumn="1" w:lastColumn="0" w:noHBand="0" w:noVBand="1"/>
        <w:tblCaption w:val="signature and date two cells"/>
      </w:tblPr>
      <w:tblGrid>
        <w:gridCol w:w="4621"/>
        <w:gridCol w:w="4621"/>
      </w:tblGrid>
      <w:tr w:rsidR="00261EED" w:rsidRPr="008C02A9" w:rsidTr="00797814">
        <w:trPr>
          <w:tblHeader/>
        </w:trPr>
        <w:tc>
          <w:tcPr>
            <w:tcW w:w="4621" w:type="dxa"/>
          </w:tcPr>
          <w:p w:rsidR="00261EED" w:rsidRPr="008C02A9" w:rsidRDefault="00261EED" w:rsidP="00E969FB">
            <w:pPr>
              <w:spacing w:after="200" w:line="23" w:lineRule="atLeast"/>
              <w:jc w:val="both"/>
              <w:rPr>
                <w:rFonts w:cs="Arial"/>
              </w:rPr>
            </w:pPr>
            <w:r w:rsidRPr="008C02A9">
              <w:rPr>
                <w:rFonts w:cs="Arial"/>
              </w:rPr>
              <w:t>Signature:</w:t>
            </w:r>
          </w:p>
          <w:p w:rsidR="00261EED" w:rsidRPr="008C02A9" w:rsidRDefault="00261EED" w:rsidP="00E969FB">
            <w:pPr>
              <w:spacing w:after="200" w:line="23" w:lineRule="atLeast"/>
              <w:jc w:val="both"/>
              <w:rPr>
                <w:rFonts w:cs="Arial"/>
              </w:rPr>
            </w:pPr>
          </w:p>
          <w:p w:rsidR="00261EED" w:rsidRPr="008C02A9" w:rsidRDefault="00261EED" w:rsidP="00E969FB">
            <w:pPr>
              <w:spacing w:after="200" w:line="23" w:lineRule="atLeast"/>
              <w:jc w:val="both"/>
              <w:rPr>
                <w:rFonts w:cs="Arial"/>
              </w:rPr>
            </w:pPr>
          </w:p>
        </w:tc>
        <w:tc>
          <w:tcPr>
            <w:tcW w:w="4621" w:type="dxa"/>
          </w:tcPr>
          <w:p w:rsidR="00261EED" w:rsidRPr="008C02A9" w:rsidRDefault="00261EED" w:rsidP="00261EED">
            <w:pPr>
              <w:spacing w:after="200" w:line="23" w:lineRule="atLeast"/>
              <w:jc w:val="both"/>
              <w:rPr>
                <w:rFonts w:cs="Arial"/>
              </w:rPr>
            </w:pPr>
            <w:r w:rsidRPr="008C02A9">
              <w:rPr>
                <w:rFonts w:cs="Arial"/>
              </w:rPr>
              <w:t>Date:</w:t>
            </w:r>
          </w:p>
          <w:p w:rsidR="00261EED" w:rsidRPr="008C02A9" w:rsidRDefault="00261EED" w:rsidP="00E969FB">
            <w:pPr>
              <w:spacing w:after="200" w:line="23" w:lineRule="atLeast"/>
              <w:jc w:val="both"/>
              <w:rPr>
                <w:rFonts w:cs="Arial"/>
              </w:rPr>
            </w:pPr>
          </w:p>
        </w:tc>
      </w:tr>
    </w:tbl>
    <w:p w:rsidR="0040292D" w:rsidRDefault="0040292D" w:rsidP="00261EED">
      <w:pPr>
        <w:spacing w:line="23" w:lineRule="atLeast"/>
        <w:jc w:val="both"/>
        <w:rPr>
          <w:rFonts w:cs="Arial"/>
        </w:rPr>
      </w:pPr>
    </w:p>
    <w:p w:rsidR="0040292D" w:rsidRDefault="0040292D">
      <w:pPr>
        <w:rPr>
          <w:rFonts w:cs="Arial"/>
        </w:rPr>
      </w:pPr>
      <w:r>
        <w:rPr>
          <w:rFonts w:cs="Arial"/>
        </w:rPr>
        <w:br w:type="page"/>
      </w:r>
    </w:p>
    <w:p w:rsidR="00F033CA" w:rsidRDefault="0040292D" w:rsidP="002E4775">
      <w:pPr>
        <w:spacing w:line="23" w:lineRule="atLeast"/>
        <w:jc w:val="right"/>
        <w:rPr>
          <w:rFonts w:cs="Arial"/>
          <w:b/>
          <w:sz w:val="28"/>
          <w:szCs w:val="28"/>
        </w:rPr>
      </w:pPr>
      <w:r w:rsidRPr="008478A9">
        <w:rPr>
          <w:rFonts w:cs="Arial"/>
          <w:noProof/>
          <w:sz w:val="28"/>
          <w:szCs w:val="28"/>
          <w:lang w:eastAsia="en-GB"/>
        </w:rPr>
        <w:lastRenderedPageBreak/>
        <w:drawing>
          <wp:inline distT="0" distB="0" distL="0" distR="0" wp14:anchorId="02F2F7EA" wp14:editId="3E1D8029">
            <wp:extent cx="1257300" cy="971550"/>
            <wp:effectExtent l="0" t="0" r="0" b="0"/>
            <wp:docPr id="5" name="Picture 5" title="Logo Heritage Lotter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71550"/>
                    </a:xfrm>
                    <a:prstGeom prst="rect">
                      <a:avLst/>
                    </a:prstGeom>
                    <a:noFill/>
                    <a:ln>
                      <a:noFill/>
                    </a:ln>
                  </pic:spPr>
                </pic:pic>
              </a:graphicData>
            </a:graphic>
          </wp:inline>
        </w:drawing>
      </w:r>
    </w:p>
    <w:p w:rsidR="00575E7A" w:rsidRDefault="00575E7A" w:rsidP="006508AE">
      <w:pPr>
        <w:pStyle w:val="Title"/>
      </w:pPr>
      <w:r w:rsidRPr="008478A9">
        <w:t>Equalities monitoring form</w:t>
      </w:r>
    </w:p>
    <w:p w:rsidR="00575E7A" w:rsidRDefault="00575E7A" w:rsidP="008478A9">
      <w:pPr>
        <w:spacing w:line="23" w:lineRule="atLeast"/>
        <w:jc w:val="both"/>
        <w:rPr>
          <w:rFonts w:cs="Arial"/>
        </w:rPr>
      </w:pPr>
    </w:p>
    <w:p w:rsidR="00575E7A" w:rsidRDefault="00575E7A" w:rsidP="00D26508">
      <w:pPr>
        <w:spacing w:line="23" w:lineRule="atLeast"/>
        <w:rPr>
          <w:rFonts w:cs="Arial"/>
        </w:rPr>
      </w:pPr>
      <w:r>
        <w:rPr>
          <w:rFonts w:cs="Arial"/>
        </w:rPr>
        <w:t xml:space="preserve">At the Heritage Lottery Fund, we need to monitor and analyse diversity information so that we can ensure that our processes are fair, transparent and </w:t>
      </w:r>
      <w:r w:rsidR="00AD200D">
        <w:rPr>
          <w:rFonts w:cs="Arial"/>
        </w:rPr>
        <w:t>promote</w:t>
      </w:r>
      <w:r>
        <w:rPr>
          <w:rFonts w:cs="Arial"/>
        </w:rPr>
        <w:t xml:space="preserve"> equality of opportunity for all. </w:t>
      </w:r>
    </w:p>
    <w:p w:rsidR="00AD200D" w:rsidRDefault="00AD200D" w:rsidP="00D26508">
      <w:pPr>
        <w:spacing w:line="23" w:lineRule="atLeast"/>
        <w:rPr>
          <w:rFonts w:cs="Arial"/>
        </w:rPr>
      </w:pPr>
    </w:p>
    <w:p w:rsidR="00AD200D" w:rsidRDefault="00AD200D" w:rsidP="00D26508">
      <w:pPr>
        <w:spacing w:line="23" w:lineRule="atLeast"/>
        <w:rPr>
          <w:rFonts w:cs="Arial"/>
        </w:rPr>
      </w:pPr>
      <w:r>
        <w:rPr>
          <w:rFonts w:cs="Arial"/>
        </w:rPr>
        <w:t xml:space="preserve">Completion of the below form is voluntary, but if you are able to do so it will help us to monitor (and make any required adjustments) to ensure that we are able to attract a diverse pool of participants which reflects the diverse communities that we serve. </w:t>
      </w:r>
    </w:p>
    <w:p w:rsidR="00AD200D" w:rsidRDefault="00AD200D" w:rsidP="00D26508">
      <w:pPr>
        <w:spacing w:line="23" w:lineRule="atLeast"/>
        <w:rPr>
          <w:rFonts w:cs="Arial"/>
        </w:rPr>
      </w:pPr>
    </w:p>
    <w:p w:rsidR="00AD200D" w:rsidRDefault="00AD200D" w:rsidP="00D26508">
      <w:pPr>
        <w:spacing w:line="23" w:lineRule="atLeast"/>
        <w:rPr>
          <w:rFonts w:cs="Arial"/>
        </w:rPr>
      </w:pPr>
      <w:r w:rsidRPr="00AD200D">
        <w:rPr>
          <w:rFonts w:cs="Arial"/>
        </w:rPr>
        <w:t>All information provided on this form will be treated as strictly confidential and will be used for statistical purposes only. It will not be seen by anybody directly involved with the selection process.</w:t>
      </w:r>
    </w:p>
    <w:p w:rsidR="009A15DB" w:rsidRDefault="009A15DB" w:rsidP="008478A9">
      <w:pPr>
        <w:spacing w:line="23" w:lineRule="atLeast"/>
        <w:jc w:val="both"/>
        <w:rPr>
          <w:rFonts w:cs="Arial"/>
        </w:rPr>
      </w:pPr>
    </w:p>
    <w:tbl>
      <w:tblPr>
        <w:tblStyle w:val="TableGrid"/>
        <w:tblW w:w="0" w:type="auto"/>
        <w:tblLook w:val="04A0" w:firstRow="1" w:lastRow="0" w:firstColumn="1" w:lastColumn="0" w:noHBand="0" w:noVBand="1"/>
        <w:tblCaption w:val="Question"/>
        <w:tblDescription w:val="on equal opportunities monitoring on age"/>
      </w:tblPr>
      <w:tblGrid>
        <w:gridCol w:w="4621"/>
        <w:gridCol w:w="4621"/>
      </w:tblGrid>
      <w:tr w:rsidR="009A15DB" w:rsidTr="004C19C4">
        <w:trPr>
          <w:trHeight w:val="467"/>
          <w:tblHeader/>
        </w:trPr>
        <w:tc>
          <w:tcPr>
            <w:tcW w:w="4621" w:type="dxa"/>
            <w:vAlign w:val="center"/>
          </w:tcPr>
          <w:p w:rsidR="009A15DB" w:rsidRPr="00127B5D" w:rsidRDefault="009A15DB" w:rsidP="005C4699">
            <w:pPr>
              <w:spacing w:line="23" w:lineRule="atLeast"/>
              <w:rPr>
                <w:rFonts w:cs="Arial"/>
              </w:rPr>
            </w:pPr>
            <w:r>
              <w:rPr>
                <w:rFonts w:cs="Arial"/>
                <w:b/>
              </w:rPr>
              <w:t>Age</w:t>
            </w:r>
            <w:r w:rsidR="00127B5D">
              <w:rPr>
                <w:rFonts w:cs="Arial"/>
                <w:b/>
              </w:rPr>
              <w:t xml:space="preserve"> </w:t>
            </w:r>
            <w:r w:rsidR="00127B5D">
              <w:rPr>
                <w:rFonts w:cs="Arial"/>
              </w:rPr>
              <w:t>(are you aged 24 or under?)</w:t>
            </w:r>
          </w:p>
        </w:tc>
        <w:tc>
          <w:tcPr>
            <w:tcW w:w="4621" w:type="dxa"/>
          </w:tcPr>
          <w:p w:rsidR="009A15DB" w:rsidRDefault="009A15DB" w:rsidP="008478A9">
            <w:pPr>
              <w:spacing w:line="23" w:lineRule="atLeast"/>
              <w:jc w:val="both"/>
              <w:rPr>
                <w:rFonts w:cs="Arial"/>
              </w:rPr>
            </w:pPr>
          </w:p>
        </w:tc>
      </w:tr>
    </w:tbl>
    <w:p w:rsidR="009A15DB" w:rsidRDefault="009A15DB" w:rsidP="008478A9">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uestion"/>
        <w:tblDescription w:val="on equal opportunities monitoring on gender"/>
      </w:tblPr>
      <w:tblGrid>
        <w:gridCol w:w="4621"/>
        <w:gridCol w:w="4621"/>
      </w:tblGrid>
      <w:tr w:rsidR="009A15DB" w:rsidTr="00F033CA">
        <w:trPr>
          <w:trHeight w:val="465"/>
        </w:trPr>
        <w:tc>
          <w:tcPr>
            <w:tcW w:w="4621" w:type="dxa"/>
            <w:vAlign w:val="center"/>
          </w:tcPr>
          <w:p w:rsidR="009A15DB" w:rsidRDefault="004C19C4" w:rsidP="00F033CA">
            <w:pPr>
              <w:spacing w:line="23" w:lineRule="atLeast"/>
              <w:rPr>
                <w:rFonts w:cs="Arial"/>
              </w:rPr>
            </w:pPr>
            <w:r>
              <w:rPr>
                <w:rFonts w:cs="Arial"/>
                <w:b/>
              </w:rPr>
              <w:t>Gender</w:t>
            </w:r>
          </w:p>
        </w:tc>
        <w:tc>
          <w:tcPr>
            <w:tcW w:w="4621" w:type="dxa"/>
            <w:vAlign w:val="center"/>
          </w:tcPr>
          <w:p w:rsidR="009A15DB" w:rsidRDefault="009A15DB" w:rsidP="00F033CA">
            <w:pPr>
              <w:spacing w:line="23" w:lineRule="atLeast"/>
              <w:rPr>
                <w:rFonts w:cs="Arial"/>
              </w:rPr>
            </w:pPr>
          </w:p>
        </w:tc>
      </w:tr>
      <w:tr w:rsidR="009A15DB" w:rsidTr="00F033CA">
        <w:trPr>
          <w:trHeight w:val="465"/>
        </w:trPr>
        <w:tc>
          <w:tcPr>
            <w:tcW w:w="4621" w:type="dxa"/>
            <w:vAlign w:val="center"/>
          </w:tcPr>
          <w:p w:rsidR="009A15DB" w:rsidRDefault="009A15DB" w:rsidP="00F033CA">
            <w:pPr>
              <w:spacing w:line="23" w:lineRule="atLeast"/>
              <w:rPr>
                <w:rFonts w:cs="Arial"/>
              </w:rPr>
            </w:pPr>
            <w:r>
              <w:rPr>
                <w:rFonts w:cs="Arial"/>
              </w:rPr>
              <w:t>Male (please tick)</w:t>
            </w:r>
          </w:p>
        </w:tc>
        <w:tc>
          <w:tcPr>
            <w:tcW w:w="4621" w:type="dxa"/>
            <w:vAlign w:val="center"/>
          </w:tcPr>
          <w:p w:rsidR="009A15DB" w:rsidRDefault="009A15DB" w:rsidP="00F033CA">
            <w:pPr>
              <w:spacing w:line="23" w:lineRule="atLeast"/>
              <w:rPr>
                <w:rFonts w:cs="Arial"/>
              </w:rPr>
            </w:pPr>
          </w:p>
        </w:tc>
      </w:tr>
      <w:tr w:rsidR="009A15DB" w:rsidTr="00F033CA">
        <w:trPr>
          <w:trHeight w:val="465"/>
        </w:trPr>
        <w:tc>
          <w:tcPr>
            <w:tcW w:w="4621" w:type="dxa"/>
            <w:vAlign w:val="center"/>
          </w:tcPr>
          <w:p w:rsidR="009A15DB" w:rsidRDefault="009A15DB" w:rsidP="00F033CA">
            <w:pPr>
              <w:spacing w:line="23" w:lineRule="atLeast"/>
              <w:rPr>
                <w:rFonts w:cs="Arial"/>
              </w:rPr>
            </w:pPr>
            <w:r>
              <w:rPr>
                <w:rFonts w:cs="Arial"/>
              </w:rPr>
              <w:t>Female (please tick)</w:t>
            </w:r>
          </w:p>
        </w:tc>
        <w:tc>
          <w:tcPr>
            <w:tcW w:w="4621" w:type="dxa"/>
            <w:vAlign w:val="center"/>
          </w:tcPr>
          <w:p w:rsidR="009A15DB" w:rsidRDefault="009A15DB" w:rsidP="00F033CA">
            <w:pPr>
              <w:spacing w:line="23" w:lineRule="atLeast"/>
              <w:rPr>
                <w:rFonts w:cs="Arial"/>
              </w:rPr>
            </w:pPr>
          </w:p>
        </w:tc>
      </w:tr>
      <w:tr w:rsidR="009A15DB" w:rsidTr="00F033CA">
        <w:trPr>
          <w:trHeight w:val="465"/>
        </w:trPr>
        <w:tc>
          <w:tcPr>
            <w:tcW w:w="4621" w:type="dxa"/>
            <w:vAlign w:val="center"/>
          </w:tcPr>
          <w:p w:rsidR="009A15DB" w:rsidRDefault="009A15DB" w:rsidP="00F033CA">
            <w:pPr>
              <w:spacing w:line="23" w:lineRule="atLeast"/>
              <w:rPr>
                <w:rFonts w:cs="Arial"/>
              </w:rPr>
            </w:pPr>
            <w:r>
              <w:rPr>
                <w:rFonts w:cs="Arial"/>
              </w:rPr>
              <w:t>Other (please specify if you wish)</w:t>
            </w:r>
          </w:p>
        </w:tc>
        <w:tc>
          <w:tcPr>
            <w:tcW w:w="4621" w:type="dxa"/>
            <w:vAlign w:val="center"/>
          </w:tcPr>
          <w:p w:rsidR="009A15DB" w:rsidRDefault="009A15DB" w:rsidP="00F033CA">
            <w:pPr>
              <w:spacing w:line="23" w:lineRule="atLeast"/>
              <w:rPr>
                <w:rFonts w:cs="Arial"/>
              </w:rPr>
            </w:pPr>
          </w:p>
        </w:tc>
      </w:tr>
    </w:tbl>
    <w:p w:rsidR="00AD200D" w:rsidRDefault="00AD200D" w:rsidP="008478A9">
      <w:pPr>
        <w:spacing w:line="23" w:lineRule="atLeast"/>
        <w:jc w:val="both"/>
        <w:rPr>
          <w:rFonts w:cs="Arial"/>
        </w:rPr>
      </w:pPr>
    </w:p>
    <w:p w:rsidR="004C19C4" w:rsidRDefault="004C19C4" w:rsidP="006508AE">
      <w:pPr>
        <w:pStyle w:val="Heading1"/>
      </w:pPr>
      <w:r>
        <w:t>Nationality / Ethnicity</w:t>
      </w:r>
    </w:p>
    <w:p w:rsidR="004C19C4" w:rsidRPr="004C19C4" w:rsidRDefault="004C19C4" w:rsidP="00D26508">
      <w:pPr>
        <w:spacing w:line="23" w:lineRule="atLeast"/>
        <w:rPr>
          <w:rFonts w:cs="Arial"/>
        </w:rPr>
      </w:pPr>
      <w:r w:rsidRPr="004C19C4">
        <w:rPr>
          <w:rFonts w:cs="Arial"/>
        </w:rPr>
        <w:t>Which groups do you most identify with? Please tick 1 box in Section A and 1 Box in Section B (the options are shown alphabetically)</w:t>
      </w:r>
    </w:p>
    <w:p w:rsidR="004C19C4" w:rsidRPr="004C19C4" w:rsidRDefault="004C19C4" w:rsidP="008478A9">
      <w:pPr>
        <w:spacing w:line="23" w:lineRule="atLeast"/>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uestion"/>
        <w:tblDescription w:val="on equal opportunities monitoring on gender"/>
      </w:tblPr>
      <w:tblGrid>
        <w:gridCol w:w="4621"/>
        <w:gridCol w:w="4621"/>
      </w:tblGrid>
      <w:tr w:rsidR="004C19C4" w:rsidTr="00A65FEE">
        <w:trPr>
          <w:trHeight w:val="465"/>
        </w:trPr>
        <w:tc>
          <w:tcPr>
            <w:tcW w:w="4621" w:type="dxa"/>
            <w:vAlign w:val="center"/>
          </w:tcPr>
          <w:p w:rsidR="004C19C4" w:rsidRDefault="004C19C4" w:rsidP="00A65FEE">
            <w:pPr>
              <w:spacing w:line="23" w:lineRule="atLeast"/>
              <w:rPr>
                <w:rFonts w:cs="Arial"/>
              </w:rPr>
            </w:pPr>
            <w:r>
              <w:rPr>
                <w:rFonts w:cs="Arial"/>
                <w:b/>
              </w:rPr>
              <w:t>Section A</w:t>
            </w:r>
          </w:p>
        </w:tc>
        <w:tc>
          <w:tcPr>
            <w:tcW w:w="4621" w:type="dxa"/>
          </w:tcPr>
          <w:p w:rsidR="004C19C4" w:rsidRDefault="004C19C4" w:rsidP="00D26508">
            <w:pPr>
              <w:spacing w:line="23" w:lineRule="atLeast"/>
              <w:rPr>
                <w:rFonts w:cs="Arial"/>
              </w:rPr>
            </w:pPr>
          </w:p>
        </w:tc>
      </w:tr>
      <w:tr w:rsidR="004C19C4" w:rsidTr="00A65FEE">
        <w:trPr>
          <w:trHeight w:val="465"/>
        </w:trPr>
        <w:tc>
          <w:tcPr>
            <w:tcW w:w="4621" w:type="dxa"/>
            <w:vAlign w:val="center"/>
          </w:tcPr>
          <w:p w:rsidR="004C19C4" w:rsidRPr="00A65FEE" w:rsidRDefault="00A65FEE" w:rsidP="00A65FEE">
            <w:pPr>
              <w:spacing w:line="23" w:lineRule="atLeast"/>
              <w:rPr>
                <w:rFonts w:cs="Arial"/>
              </w:rPr>
            </w:pPr>
            <w:r>
              <w:rPr>
                <w:rFonts w:cs="Arial"/>
              </w:rPr>
              <w:t xml:space="preserve">A) </w:t>
            </w:r>
            <w:r w:rsidR="004C19C4" w:rsidRPr="00A65FEE">
              <w:rPr>
                <w:rFonts w:cs="Arial"/>
              </w:rPr>
              <w:t>British/Mixed British</w:t>
            </w:r>
          </w:p>
        </w:tc>
        <w:tc>
          <w:tcPr>
            <w:tcW w:w="4621" w:type="dxa"/>
          </w:tcPr>
          <w:p w:rsidR="004C19C4" w:rsidRDefault="004C19C4" w:rsidP="00D26508">
            <w:pPr>
              <w:spacing w:line="23" w:lineRule="atLeast"/>
              <w:rPr>
                <w:rFonts w:cs="Arial"/>
              </w:rPr>
            </w:pPr>
          </w:p>
        </w:tc>
      </w:tr>
      <w:tr w:rsidR="004C19C4" w:rsidTr="00A65FEE">
        <w:trPr>
          <w:trHeight w:val="465"/>
        </w:trPr>
        <w:tc>
          <w:tcPr>
            <w:tcW w:w="4621" w:type="dxa"/>
            <w:vAlign w:val="center"/>
          </w:tcPr>
          <w:p w:rsidR="004C19C4" w:rsidRPr="00A65FEE" w:rsidRDefault="00A65FEE" w:rsidP="00A65FEE">
            <w:pPr>
              <w:spacing w:line="23" w:lineRule="atLeast"/>
              <w:rPr>
                <w:rFonts w:cs="Arial"/>
              </w:rPr>
            </w:pPr>
            <w:r w:rsidRPr="00A65FEE">
              <w:rPr>
                <w:rFonts w:cs="Arial"/>
              </w:rPr>
              <w:t>B)</w:t>
            </w:r>
            <w:r>
              <w:rPr>
                <w:rFonts w:cs="Arial"/>
              </w:rPr>
              <w:t xml:space="preserve"> English</w:t>
            </w:r>
          </w:p>
        </w:tc>
        <w:tc>
          <w:tcPr>
            <w:tcW w:w="4621" w:type="dxa"/>
          </w:tcPr>
          <w:p w:rsidR="004C19C4" w:rsidRDefault="004C19C4" w:rsidP="00D26508">
            <w:pPr>
              <w:spacing w:line="23" w:lineRule="atLeast"/>
              <w:rPr>
                <w:rFonts w:cs="Arial"/>
              </w:rPr>
            </w:pPr>
          </w:p>
        </w:tc>
      </w:tr>
      <w:tr w:rsidR="004C19C4" w:rsidTr="00A65FEE">
        <w:trPr>
          <w:trHeight w:val="465"/>
        </w:trPr>
        <w:tc>
          <w:tcPr>
            <w:tcW w:w="4621" w:type="dxa"/>
            <w:vAlign w:val="center"/>
          </w:tcPr>
          <w:p w:rsidR="004C19C4" w:rsidRDefault="00A65FEE" w:rsidP="00A65FEE">
            <w:pPr>
              <w:spacing w:line="23" w:lineRule="atLeast"/>
              <w:rPr>
                <w:rFonts w:cs="Arial"/>
              </w:rPr>
            </w:pPr>
            <w:r>
              <w:rPr>
                <w:rFonts w:cs="Arial"/>
              </w:rPr>
              <w:t>C) Irish</w:t>
            </w:r>
          </w:p>
        </w:tc>
        <w:tc>
          <w:tcPr>
            <w:tcW w:w="4621" w:type="dxa"/>
          </w:tcPr>
          <w:p w:rsidR="004C19C4" w:rsidRDefault="004C19C4" w:rsidP="00D26508">
            <w:pPr>
              <w:spacing w:line="23" w:lineRule="atLeast"/>
              <w:rPr>
                <w:rFonts w:cs="Arial"/>
              </w:rPr>
            </w:pPr>
          </w:p>
        </w:tc>
      </w:tr>
      <w:tr w:rsidR="004C19C4" w:rsidTr="00A65FEE">
        <w:trPr>
          <w:trHeight w:val="465"/>
        </w:trPr>
        <w:tc>
          <w:tcPr>
            <w:tcW w:w="4621" w:type="dxa"/>
            <w:vAlign w:val="center"/>
          </w:tcPr>
          <w:p w:rsidR="004C19C4" w:rsidRDefault="00A65FEE" w:rsidP="00A65FEE">
            <w:pPr>
              <w:spacing w:line="23" w:lineRule="atLeast"/>
              <w:rPr>
                <w:rFonts w:cs="Arial"/>
              </w:rPr>
            </w:pPr>
            <w:r>
              <w:rPr>
                <w:rFonts w:cs="Arial"/>
              </w:rPr>
              <w:t>D) Scottish</w:t>
            </w:r>
          </w:p>
        </w:tc>
        <w:tc>
          <w:tcPr>
            <w:tcW w:w="4621" w:type="dxa"/>
          </w:tcPr>
          <w:p w:rsidR="004C19C4" w:rsidRDefault="004C19C4" w:rsidP="00D26508">
            <w:pPr>
              <w:spacing w:line="23" w:lineRule="atLeast"/>
              <w:rPr>
                <w:rFonts w:cs="Arial"/>
              </w:rPr>
            </w:pPr>
          </w:p>
        </w:tc>
      </w:tr>
      <w:tr w:rsidR="004C19C4" w:rsidTr="00A65FEE">
        <w:trPr>
          <w:trHeight w:val="465"/>
        </w:trPr>
        <w:tc>
          <w:tcPr>
            <w:tcW w:w="4621" w:type="dxa"/>
            <w:vAlign w:val="center"/>
          </w:tcPr>
          <w:p w:rsidR="004C19C4" w:rsidRDefault="00A65FEE" w:rsidP="00A65FEE">
            <w:pPr>
              <w:spacing w:line="23" w:lineRule="atLeast"/>
              <w:rPr>
                <w:rFonts w:cs="Arial"/>
              </w:rPr>
            </w:pPr>
            <w:r>
              <w:rPr>
                <w:rFonts w:cs="Arial"/>
              </w:rPr>
              <w:t>E) Welsh</w:t>
            </w:r>
          </w:p>
        </w:tc>
        <w:tc>
          <w:tcPr>
            <w:tcW w:w="4621" w:type="dxa"/>
          </w:tcPr>
          <w:p w:rsidR="004C19C4" w:rsidRDefault="004C19C4" w:rsidP="00D26508">
            <w:pPr>
              <w:spacing w:line="23" w:lineRule="atLeast"/>
              <w:rPr>
                <w:rFonts w:cs="Arial"/>
              </w:rPr>
            </w:pPr>
          </w:p>
        </w:tc>
      </w:tr>
      <w:tr w:rsidR="004C19C4" w:rsidTr="00A65FEE">
        <w:trPr>
          <w:trHeight w:val="465"/>
        </w:trPr>
        <w:tc>
          <w:tcPr>
            <w:tcW w:w="4621" w:type="dxa"/>
            <w:vAlign w:val="center"/>
          </w:tcPr>
          <w:p w:rsidR="004C19C4" w:rsidRDefault="00A65FEE" w:rsidP="00A65FEE">
            <w:pPr>
              <w:spacing w:line="23" w:lineRule="atLeast"/>
              <w:rPr>
                <w:rFonts w:cs="Arial"/>
              </w:rPr>
            </w:pPr>
            <w:r>
              <w:rPr>
                <w:rFonts w:cs="Arial"/>
              </w:rPr>
              <w:t>F) Other (please specify)</w:t>
            </w:r>
          </w:p>
        </w:tc>
        <w:tc>
          <w:tcPr>
            <w:tcW w:w="4621" w:type="dxa"/>
          </w:tcPr>
          <w:p w:rsidR="004C19C4" w:rsidRDefault="004C19C4" w:rsidP="00D26508">
            <w:pPr>
              <w:spacing w:line="23" w:lineRule="atLeast"/>
              <w:rPr>
                <w:rFonts w:cs="Arial"/>
              </w:rPr>
            </w:pPr>
          </w:p>
        </w:tc>
      </w:tr>
    </w:tbl>
    <w:p w:rsidR="00AB4949" w:rsidRDefault="00AB4949" w:rsidP="008478A9">
      <w:pPr>
        <w:spacing w:line="23" w:lineRule="atLeast"/>
        <w:jc w:val="both"/>
        <w:rPr>
          <w:rFonts w:cs="Arial"/>
        </w:rPr>
      </w:pPr>
    </w:p>
    <w:p w:rsidR="00A65FEE" w:rsidRDefault="00A65FEE" w:rsidP="008478A9">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Question"/>
        <w:tblDescription w:val="on equal opportunities monitoring on gender"/>
      </w:tblPr>
      <w:tblGrid>
        <w:gridCol w:w="4621"/>
        <w:gridCol w:w="4621"/>
      </w:tblGrid>
      <w:tr w:rsidR="00A65FEE" w:rsidTr="00F033CA">
        <w:trPr>
          <w:trHeight w:val="465"/>
        </w:trPr>
        <w:tc>
          <w:tcPr>
            <w:tcW w:w="4621" w:type="dxa"/>
            <w:vAlign w:val="center"/>
          </w:tcPr>
          <w:p w:rsidR="00A65FEE" w:rsidRDefault="00A65FEE" w:rsidP="00F033CA">
            <w:pPr>
              <w:spacing w:line="23" w:lineRule="atLeast"/>
              <w:rPr>
                <w:rFonts w:cs="Arial"/>
              </w:rPr>
            </w:pPr>
            <w:r>
              <w:rPr>
                <w:rFonts w:cs="Arial"/>
                <w:b/>
              </w:rPr>
              <w:t>Section B</w:t>
            </w:r>
          </w:p>
        </w:tc>
        <w:tc>
          <w:tcPr>
            <w:tcW w:w="4621" w:type="dxa"/>
            <w:vAlign w:val="center"/>
          </w:tcPr>
          <w:p w:rsidR="00A65FEE" w:rsidRDefault="00A65FEE" w:rsidP="00F033CA">
            <w:pPr>
              <w:spacing w:line="23" w:lineRule="atLeast"/>
              <w:rPr>
                <w:rFonts w:cs="Arial"/>
              </w:rPr>
            </w:pPr>
          </w:p>
        </w:tc>
      </w:tr>
      <w:tr w:rsidR="00A65FEE" w:rsidTr="00F033CA">
        <w:trPr>
          <w:trHeight w:val="465"/>
        </w:trPr>
        <w:tc>
          <w:tcPr>
            <w:tcW w:w="4621" w:type="dxa"/>
            <w:vAlign w:val="center"/>
          </w:tcPr>
          <w:p w:rsidR="00A65FEE" w:rsidRPr="00A65FEE" w:rsidRDefault="00A65FEE" w:rsidP="00F033CA">
            <w:pPr>
              <w:spacing w:line="23" w:lineRule="atLeast"/>
              <w:rPr>
                <w:rFonts w:cs="Arial"/>
              </w:rPr>
            </w:pPr>
            <w:r>
              <w:rPr>
                <w:rFonts w:cs="Arial"/>
              </w:rPr>
              <w:t>1) Asian: Bangladeshi</w:t>
            </w:r>
          </w:p>
        </w:tc>
        <w:tc>
          <w:tcPr>
            <w:tcW w:w="4621" w:type="dxa"/>
            <w:vAlign w:val="center"/>
          </w:tcPr>
          <w:p w:rsidR="00A65FEE" w:rsidRDefault="00A65FEE" w:rsidP="00F033CA">
            <w:pPr>
              <w:spacing w:line="23" w:lineRule="atLeast"/>
              <w:rPr>
                <w:rFonts w:cs="Arial"/>
              </w:rPr>
            </w:pPr>
          </w:p>
        </w:tc>
      </w:tr>
      <w:tr w:rsidR="00A65FEE" w:rsidTr="00F033CA">
        <w:trPr>
          <w:trHeight w:val="465"/>
        </w:trPr>
        <w:tc>
          <w:tcPr>
            <w:tcW w:w="4621" w:type="dxa"/>
            <w:vAlign w:val="center"/>
          </w:tcPr>
          <w:p w:rsidR="00A65FEE" w:rsidRPr="00A65FEE" w:rsidRDefault="00A65FEE" w:rsidP="00F033CA">
            <w:pPr>
              <w:spacing w:line="23" w:lineRule="atLeast"/>
              <w:rPr>
                <w:rFonts w:cs="Arial"/>
              </w:rPr>
            </w:pPr>
            <w:r>
              <w:rPr>
                <w:rFonts w:cs="Arial"/>
              </w:rPr>
              <w:lastRenderedPageBreak/>
              <w:t>2</w:t>
            </w:r>
            <w:r w:rsidRPr="00A65FEE">
              <w:rPr>
                <w:rFonts w:cs="Arial"/>
              </w:rPr>
              <w:t>)</w:t>
            </w:r>
            <w:r>
              <w:rPr>
                <w:rFonts w:cs="Arial"/>
              </w:rPr>
              <w:t xml:space="preserve"> Asian: Indian</w:t>
            </w:r>
          </w:p>
        </w:tc>
        <w:tc>
          <w:tcPr>
            <w:tcW w:w="4621" w:type="dxa"/>
            <w:vAlign w:val="center"/>
          </w:tcPr>
          <w:p w:rsidR="00A65FEE" w:rsidRDefault="00A65FEE" w:rsidP="00F033CA">
            <w:pPr>
              <w:spacing w:line="23" w:lineRule="atLeast"/>
              <w:rPr>
                <w:rFonts w:cs="Arial"/>
              </w:rPr>
            </w:pPr>
          </w:p>
        </w:tc>
      </w:tr>
      <w:tr w:rsidR="00A65FEE" w:rsidTr="00F033CA">
        <w:trPr>
          <w:trHeight w:val="465"/>
        </w:trPr>
        <w:tc>
          <w:tcPr>
            <w:tcW w:w="4621" w:type="dxa"/>
            <w:vAlign w:val="center"/>
          </w:tcPr>
          <w:p w:rsidR="00A65FEE" w:rsidRDefault="00A65FEE" w:rsidP="00F033CA">
            <w:pPr>
              <w:spacing w:line="23" w:lineRule="atLeast"/>
              <w:rPr>
                <w:rFonts w:cs="Arial"/>
              </w:rPr>
            </w:pPr>
            <w:r>
              <w:rPr>
                <w:rFonts w:cs="Arial"/>
              </w:rPr>
              <w:t>3) Asian: Pakistani</w:t>
            </w:r>
          </w:p>
        </w:tc>
        <w:tc>
          <w:tcPr>
            <w:tcW w:w="4621" w:type="dxa"/>
            <w:vAlign w:val="center"/>
          </w:tcPr>
          <w:p w:rsidR="00A65FEE" w:rsidRDefault="00A65FEE" w:rsidP="00F033CA">
            <w:pPr>
              <w:spacing w:line="23" w:lineRule="atLeast"/>
              <w:rPr>
                <w:rFonts w:cs="Arial"/>
              </w:rPr>
            </w:pPr>
          </w:p>
        </w:tc>
      </w:tr>
      <w:tr w:rsidR="00A65FEE" w:rsidTr="00F033CA">
        <w:trPr>
          <w:trHeight w:val="465"/>
        </w:trPr>
        <w:tc>
          <w:tcPr>
            <w:tcW w:w="4621" w:type="dxa"/>
            <w:vAlign w:val="center"/>
          </w:tcPr>
          <w:p w:rsidR="00A65FEE" w:rsidRDefault="00A65FEE" w:rsidP="00F033CA">
            <w:pPr>
              <w:spacing w:line="23" w:lineRule="atLeast"/>
              <w:rPr>
                <w:rFonts w:cs="Arial"/>
              </w:rPr>
            </w:pPr>
            <w:r>
              <w:rPr>
                <w:rFonts w:cs="Arial"/>
              </w:rPr>
              <w:t>4) Asian: Any other Asian background</w:t>
            </w:r>
            <w:r w:rsidR="00F033CA">
              <w:rPr>
                <w:rFonts w:cs="Arial"/>
              </w:rPr>
              <w:t xml:space="preserve"> (specify if you wish)</w:t>
            </w:r>
          </w:p>
        </w:tc>
        <w:tc>
          <w:tcPr>
            <w:tcW w:w="4621" w:type="dxa"/>
            <w:vAlign w:val="center"/>
          </w:tcPr>
          <w:p w:rsidR="00A65FEE" w:rsidRDefault="00A65FEE" w:rsidP="00F033CA">
            <w:pPr>
              <w:spacing w:line="23" w:lineRule="atLeast"/>
              <w:rPr>
                <w:rFonts w:cs="Arial"/>
              </w:rPr>
            </w:pPr>
          </w:p>
        </w:tc>
      </w:tr>
      <w:tr w:rsidR="00A65FEE" w:rsidTr="00F033CA">
        <w:trPr>
          <w:trHeight w:val="465"/>
        </w:trPr>
        <w:tc>
          <w:tcPr>
            <w:tcW w:w="4621" w:type="dxa"/>
            <w:vAlign w:val="center"/>
          </w:tcPr>
          <w:p w:rsidR="00A65FEE" w:rsidRDefault="00F033CA" w:rsidP="00F033CA">
            <w:pPr>
              <w:spacing w:line="23" w:lineRule="atLeast"/>
              <w:rPr>
                <w:rFonts w:cs="Arial"/>
              </w:rPr>
            </w:pPr>
            <w:r>
              <w:rPr>
                <w:rFonts w:cs="Arial"/>
              </w:rPr>
              <w:t>5</w:t>
            </w:r>
            <w:r w:rsidR="00A65FEE">
              <w:rPr>
                <w:rFonts w:cs="Arial"/>
              </w:rPr>
              <w:t xml:space="preserve">) </w:t>
            </w:r>
            <w:r>
              <w:rPr>
                <w:rFonts w:cs="Arial"/>
              </w:rPr>
              <w:t>Black: African</w:t>
            </w:r>
          </w:p>
        </w:tc>
        <w:tc>
          <w:tcPr>
            <w:tcW w:w="4621" w:type="dxa"/>
            <w:vAlign w:val="center"/>
          </w:tcPr>
          <w:p w:rsidR="00A65FEE" w:rsidRDefault="00A65FEE" w:rsidP="00F033CA">
            <w:pPr>
              <w:spacing w:line="23" w:lineRule="atLeast"/>
              <w:rPr>
                <w:rFonts w:cs="Arial"/>
              </w:rPr>
            </w:pPr>
          </w:p>
        </w:tc>
      </w:tr>
      <w:tr w:rsidR="00A65FEE" w:rsidTr="00F033CA">
        <w:trPr>
          <w:trHeight w:val="465"/>
        </w:trPr>
        <w:tc>
          <w:tcPr>
            <w:tcW w:w="4621" w:type="dxa"/>
            <w:vAlign w:val="center"/>
          </w:tcPr>
          <w:p w:rsidR="00A65FEE" w:rsidRDefault="00F033CA" w:rsidP="00F033CA">
            <w:pPr>
              <w:spacing w:line="23" w:lineRule="atLeast"/>
              <w:rPr>
                <w:rFonts w:cs="Arial"/>
              </w:rPr>
            </w:pPr>
            <w:r>
              <w:rPr>
                <w:rFonts w:cs="Arial"/>
              </w:rPr>
              <w:t>6</w:t>
            </w:r>
            <w:r w:rsidR="00A65FEE">
              <w:rPr>
                <w:rFonts w:cs="Arial"/>
              </w:rPr>
              <w:t xml:space="preserve">) </w:t>
            </w:r>
            <w:r>
              <w:rPr>
                <w:rFonts w:cs="Arial"/>
              </w:rPr>
              <w:t>Black: Caribbean</w:t>
            </w:r>
          </w:p>
        </w:tc>
        <w:tc>
          <w:tcPr>
            <w:tcW w:w="4621" w:type="dxa"/>
            <w:vAlign w:val="center"/>
          </w:tcPr>
          <w:p w:rsidR="00A65FEE" w:rsidRDefault="00A65FEE"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7) Black: Any other Black background (specify if you wish)</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8) Chinese: Any Chinese background (specify if you wish)</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9) Mixed ethnic background: Asian and White</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10) Mixed ethnic background: Black African and White</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11) Mixed ethnic background: Black Caribbean and White</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12) Mixed ethnic background: Any other ethnic background (specify if you wish)</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13) White: Any White background (specify if you wish)</w:t>
            </w:r>
          </w:p>
        </w:tc>
        <w:tc>
          <w:tcPr>
            <w:tcW w:w="4621" w:type="dxa"/>
            <w:vAlign w:val="center"/>
          </w:tcPr>
          <w:p w:rsidR="00F033CA" w:rsidRDefault="00F033CA" w:rsidP="00F033CA">
            <w:pPr>
              <w:spacing w:line="23" w:lineRule="atLeast"/>
              <w:rPr>
                <w:rFonts w:cs="Arial"/>
              </w:rPr>
            </w:pPr>
          </w:p>
        </w:tc>
      </w:tr>
      <w:tr w:rsidR="00F033CA" w:rsidTr="00F033CA">
        <w:trPr>
          <w:trHeight w:val="465"/>
        </w:trPr>
        <w:tc>
          <w:tcPr>
            <w:tcW w:w="4621" w:type="dxa"/>
            <w:vAlign w:val="center"/>
          </w:tcPr>
          <w:p w:rsidR="00F033CA" w:rsidRDefault="00F033CA" w:rsidP="00F033CA">
            <w:pPr>
              <w:spacing w:line="23" w:lineRule="atLeast"/>
              <w:rPr>
                <w:rFonts w:cs="Arial"/>
              </w:rPr>
            </w:pPr>
            <w:r>
              <w:rPr>
                <w:rFonts w:cs="Arial"/>
              </w:rPr>
              <w:t>14) Any other ethnic background (specify if you wish</w:t>
            </w:r>
          </w:p>
        </w:tc>
        <w:tc>
          <w:tcPr>
            <w:tcW w:w="4621" w:type="dxa"/>
            <w:vAlign w:val="center"/>
          </w:tcPr>
          <w:p w:rsidR="00F033CA" w:rsidRDefault="00F033CA" w:rsidP="00F033CA">
            <w:pPr>
              <w:spacing w:line="23" w:lineRule="atLeast"/>
              <w:rPr>
                <w:rFonts w:cs="Arial"/>
              </w:rPr>
            </w:pPr>
          </w:p>
        </w:tc>
      </w:tr>
    </w:tbl>
    <w:p w:rsidR="00A65FEE" w:rsidRDefault="00A65FEE" w:rsidP="008478A9">
      <w:pPr>
        <w:spacing w:line="23" w:lineRule="atLeast"/>
        <w:jc w:val="both"/>
        <w:rPr>
          <w:rFonts w:cs="Arial"/>
        </w:rPr>
      </w:pPr>
    </w:p>
    <w:p w:rsidR="004F1CFB" w:rsidRDefault="004F1CFB" w:rsidP="008478A9">
      <w:pPr>
        <w:spacing w:line="23" w:lineRule="atLeast"/>
        <w:jc w:val="both"/>
        <w:rPr>
          <w:rFonts w:cs="Arial"/>
        </w:rPr>
      </w:pPr>
    </w:p>
    <w:p w:rsidR="004F1CFB" w:rsidRPr="004F1CFB" w:rsidRDefault="004F1CFB" w:rsidP="006508AE">
      <w:pPr>
        <w:pStyle w:val="Heading1"/>
      </w:pPr>
      <w:r>
        <w:t>Disability</w:t>
      </w:r>
    </w:p>
    <w:p w:rsidR="004F1CFB" w:rsidRPr="004F1CFB" w:rsidRDefault="004F1CFB" w:rsidP="004F1CFB">
      <w:pPr>
        <w:spacing w:line="23" w:lineRule="atLeast"/>
        <w:jc w:val="both"/>
        <w:rPr>
          <w:rFonts w:cs="Arial"/>
        </w:rPr>
      </w:pPr>
      <w:r w:rsidRPr="004F1CFB">
        <w:rPr>
          <w:rFonts w:cs="Arial"/>
        </w:rPr>
        <w:t xml:space="preserve">Do you consider yourself to have any disability as defined under the Equality Act 2010? </w:t>
      </w:r>
    </w:p>
    <w:p w:rsidR="004F1CFB" w:rsidRPr="004F1CFB" w:rsidRDefault="004F1CFB" w:rsidP="004F1CFB">
      <w:pPr>
        <w:spacing w:line="23" w:lineRule="atLeast"/>
        <w:jc w:val="both"/>
        <w:rPr>
          <w:rFonts w:cs="Arial"/>
        </w:rPr>
      </w:pPr>
    </w:p>
    <w:p w:rsidR="00A65FEE" w:rsidRDefault="004F1CFB" w:rsidP="004F1CFB">
      <w:pPr>
        <w:spacing w:line="23" w:lineRule="atLeast"/>
        <w:jc w:val="both"/>
        <w:rPr>
          <w:rFonts w:cs="Arial"/>
        </w:rPr>
      </w:pPr>
      <w:r w:rsidRPr="004F1CFB">
        <w:rPr>
          <w:rFonts w:cs="Arial"/>
        </w:rPr>
        <w:t>The Equalities Act 2010 classes a disability as a physical or mental impairment that has a ‘substantial’ and ‘long-term’ negative effect on your ability to do normal everyday activities.</w:t>
      </w:r>
    </w:p>
    <w:p w:rsidR="00A65FEE" w:rsidRDefault="00A65FEE" w:rsidP="008478A9">
      <w:pPr>
        <w:spacing w:line="23"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Question"/>
        <w:tblDescription w:val="on equal opportunities monitoring about disability"/>
      </w:tblPr>
      <w:tblGrid>
        <w:gridCol w:w="4621"/>
        <w:gridCol w:w="4621"/>
      </w:tblGrid>
      <w:tr w:rsidR="004F1CFB" w:rsidTr="004F1CFB">
        <w:tc>
          <w:tcPr>
            <w:tcW w:w="4621" w:type="dxa"/>
            <w:vAlign w:val="center"/>
          </w:tcPr>
          <w:p w:rsidR="004F1CFB" w:rsidRDefault="004F1CFB" w:rsidP="004F1CFB">
            <w:pPr>
              <w:spacing w:line="23" w:lineRule="atLeast"/>
              <w:rPr>
                <w:rFonts w:cs="Arial"/>
              </w:rPr>
            </w:pPr>
            <w:r>
              <w:rPr>
                <w:rFonts w:cs="Arial"/>
              </w:rPr>
              <w:t>Yes (please tick)</w:t>
            </w:r>
          </w:p>
        </w:tc>
        <w:tc>
          <w:tcPr>
            <w:tcW w:w="4621" w:type="dxa"/>
            <w:vAlign w:val="center"/>
          </w:tcPr>
          <w:p w:rsidR="004F1CFB" w:rsidRDefault="004F1CFB" w:rsidP="004F1CFB">
            <w:pPr>
              <w:spacing w:line="23" w:lineRule="atLeast"/>
              <w:rPr>
                <w:rFonts w:cs="Arial"/>
              </w:rPr>
            </w:pPr>
          </w:p>
        </w:tc>
      </w:tr>
      <w:tr w:rsidR="004F1CFB" w:rsidTr="004F1CFB">
        <w:tc>
          <w:tcPr>
            <w:tcW w:w="4621" w:type="dxa"/>
            <w:vAlign w:val="center"/>
          </w:tcPr>
          <w:p w:rsidR="004F1CFB" w:rsidRDefault="004F1CFB" w:rsidP="004F1CFB">
            <w:pPr>
              <w:spacing w:line="23" w:lineRule="atLeast"/>
              <w:rPr>
                <w:rFonts w:cs="Arial"/>
              </w:rPr>
            </w:pPr>
            <w:r>
              <w:rPr>
                <w:rFonts w:cs="Arial"/>
              </w:rPr>
              <w:t>No (please tick)</w:t>
            </w:r>
          </w:p>
        </w:tc>
        <w:tc>
          <w:tcPr>
            <w:tcW w:w="4621" w:type="dxa"/>
            <w:vAlign w:val="center"/>
          </w:tcPr>
          <w:p w:rsidR="004F1CFB" w:rsidRDefault="004F1CFB" w:rsidP="004F1CFB">
            <w:pPr>
              <w:spacing w:line="23" w:lineRule="atLeast"/>
              <w:rPr>
                <w:rFonts w:cs="Arial"/>
              </w:rPr>
            </w:pPr>
          </w:p>
        </w:tc>
      </w:tr>
      <w:tr w:rsidR="004F1CFB" w:rsidTr="004F1CFB">
        <w:trPr>
          <w:trHeight w:val="1479"/>
        </w:trPr>
        <w:tc>
          <w:tcPr>
            <w:tcW w:w="4621" w:type="dxa"/>
            <w:vAlign w:val="center"/>
          </w:tcPr>
          <w:p w:rsidR="004F1CFB" w:rsidRDefault="004F1CFB" w:rsidP="004F1CFB">
            <w:pPr>
              <w:spacing w:line="23" w:lineRule="atLeast"/>
              <w:rPr>
                <w:rFonts w:cs="Arial"/>
              </w:rPr>
            </w:pPr>
            <w:r>
              <w:rPr>
                <w:rFonts w:cs="Arial"/>
              </w:rPr>
              <w:t>If you answered Yes, please describe the nature of your disability:</w:t>
            </w:r>
          </w:p>
        </w:tc>
        <w:tc>
          <w:tcPr>
            <w:tcW w:w="4621" w:type="dxa"/>
            <w:vAlign w:val="center"/>
          </w:tcPr>
          <w:p w:rsidR="004F1CFB" w:rsidRDefault="004F1CFB" w:rsidP="004F1CFB">
            <w:pPr>
              <w:spacing w:line="23" w:lineRule="atLeast"/>
              <w:rPr>
                <w:rFonts w:cs="Arial"/>
              </w:rPr>
            </w:pPr>
          </w:p>
        </w:tc>
      </w:tr>
    </w:tbl>
    <w:p w:rsidR="004F5507" w:rsidRPr="008C02A9" w:rsidRDefault="004F5507" w:rsidP="002E4775">
      <w:pPr>
        <w:spacing w:line="23" w:lineRule="atLeast"/>
        <w:jc w:val="both"/>
        <w:rPr>
          <w:rFonts w:cs="Arial"/>
        </w:rPr>
      </w:pPr>
    </w:p>
    <w:sectPr w:rsidR="004F5507" w:rsidRPr="008C02A9" w:rsidSect="00D2650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5E19"/>
    <w:multiLevelType w:val="hybridMultilevel"/>
    <w:tmpl w:val="D4C08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E61D8"/>
    <w:multiLevelType w:val="hybridMultilevel"/>
    <w:tmpl w:val="D00C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57015"/>
    <w:multiLevelType w:val="hybridMultilevel"/>
    <w:tmpl w:val="52B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50660"/>
    <w:multiLevelType w:val="hybridMultilevel"/>
    <w:tmpl w:val="0D4A252C"/>
    <w:lvl w:ilvl="0" w:tplc="6F7C69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585F55"/>
    <w:multiLevelType w:val="hybridMultilevel"/>
    <w:tmpl w:val="600AE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D86087"/>
    <w:multiLevelType w:val="hybridMultilevel"/>
    <w:tmpl w:val="C1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1A5D92"/>
    <w:multiLevelType w:val="hybridMultilevel"/>
    <w:tmpl w:val="DC5C6BE4"/>
    <w:lvl w:ilvl="0" w:tplc="0E9236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94A4E43"/>
    <w:multiLevelType w:val="hybridMultilevel"/>
    <w:tmpl w:val="2E0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 w:numId="9">
    <w:abstractNumId w:val="6"/>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A5"/>
    <w:rsid w:val="000236DC"/>
    <w:rsid w:val="0005768A"/>
    <w:rsid w:val="00105E42"/>
    <w:rsid w:val="00127B5D"/>
    <w:rsid w:val="00150A32"/>
    <w:rsid w:val="00170A2B"/>
    <w:rsid w:val="00170C27"/>
    <w:rsid w:val="001836FF"/>
    <w:rsid w:val="001A0172"/>
    <w:rsid w:val="001A5DA5"/>
    <w:rsid w:val="0024049E"/>
    <w:rsid w:val="0025213A"/>
    <w:rsid w:val="00261EED"/>
    <w:rsid w:val="002E4775"/>
    <w:rsid w:val="002F247A"/>
    <w:rsid w:val="003142D9"/>
    <w:rsid w:val="00327EB6"/>
    <w:rsid w:val="003B0B96"/>
    <w:rsid w:val="003E32C9"/>
    <w:rsid w:val="00401951"/>
    <w:rsid w:val="0040292D"/>
    <w:rsid w:val="004546BE"/>
    <w:rsid w:val="0046555F"/>
    <w:rsid w:val="004C19C4"/>
    <w:rsid w:val="004F1CFB"/>
    <w:rsid w:val="004F5507"/>
    <w:rsid w:val="00501E8B"/>
    <w:rsid w:val="005049A6"/>
    <w:rsid w:val="00536248"/>
    <w:rsid w:val="005736FF"/>
    <w:rsid w:val="00575E7A"/>
    <w:rsid w:val="005A734C"/>
    <w:rsid w:val="005B422C"/>
    <w:rsid w:val="005C4699"/>
    <w:rsid w:val="005D50DF"/>
    <w:rsid w:val="006000AB"/>
    <w:rsid w:val="00606447"/>
    <w:rsid w:val="00634C97"/>
    <w:rsid w:val="006454A3"/>
    <w:rsid w:val="006508AE"/>
    <w:rsid w:val="00686AC1"/>
    <w:rsid w:val="006901DA"/>
    <w:rsid w:val="006A1092"/>
    <w:rsid w:val="006C0EEB"/>
    <w:rsid w:val="006E1739"/>
    <w:rsid w:val="00700674"/>
    <w:rsid w:val="0077661E"/>
    <w:rsid w:val="00797814"/>
    <w:rsid w:val="007E053B"/>
    <w:rsid w:val="008478A9"/>
    <w:rsid w:val="00884F1C"/>
    <w:rsid w:val="008A5D5D"/>
    <w:rsid w:val="008B462C"/>
    <w:rsid w:val="008C02A9"/>
    <w:rsid w:val="008D4204"/>
    <w:rsid w:val="00910EB2"/>
    <w:rsid w:val="009962A5"/>
    <w:rsid w:val="009A15DB"/>
    <w:rsid w:val="009B1BC4"/>
    <w:rsid w:val="009B23F2"/>
    <w:rsid w:val="009D1FD5"/>
    <w:rsid w:val="009F5C29"/>
    <w:rsid w:val="00A51E48"/>
    <w:rsid w:val="00A56318"/>
    <w:rsid w:val="00A626D7"/>
    <w:rsid w:val="00A65FEE"/>
    <w:rsid w:val="00AB4949"/>
    <w:rsid w:val="00AC66C9"/>
    <w:rsid w:val="00AD200D"/>
    <w:rsid w:val="00B02ACE"/>
    <w:rsid w:val="00B81DDB"/>
    <w:rsid w:val="00B8607F"/>
    <w:rsid w:val="00BB127B"/>
    <w:rsid w:val="00C21BDC"/>
    <w:rsid w:val="00C47D45"/>
    <w:rsid w:val="00CE012C"/>
    <w:rsid w:val="00CF2511"/>
    <w:rsid w:val="00D16309"/>
    <w:rsid w:val="00D26508"/>
    <w:rsid w:val="00D34046"/>
    <w:rsid w:val="00DA28F9"/>
    <w:rsid w:val="00DA4C91"/>
    <w:rsid w:val="00DF0DF3"/>
    <w:rsid w:val="00DF2581"/>
    <w:rsid w:val="00E14195"/>
    <w:rsid w:val="00E4267A"/>
    <w:rsid w:val="00E969FB"/>
    <w:rsid w:val="00EB16B5"/>
    <w:rsid w:val="00EE4CDF"/>
    <w:rsid w:val="00F033CA"/>
    <w:rsid w:val="00F47B9C"/>
    <w:rsid w:val="00F5474D"/>
    <w:rsid w:val="00F62A27"/>
    <w:rsid w:val="00F9122F"/>
    <w:rsid w:val="00FD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DA74F-4461-4ED7-AC7A-3117C7DE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A9"/>
    <w:pPr>
      <w:spacing w:after="0"/>
    </w:pPr>
    <w:rPr>
      <w:rFonts w:ascii="Arial" w:hAnsi="Arial"/>
    </w:rPr>
  </w:style>
  <w:style w:type="paragraph" w:styleId="Heading1">
    <w:name w:val="heading 1"/>
    <w:basedOn w:val="Normal"/>
    <w:next w:val="Normal"/>
    <w:link w:val="Heading1Char"/>
    <w:uiPriority w:val="9"/>
    <w:qFormat/>
    <w:rsid w:val="008478A9"/>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47"/>
    <w:pPr>
      <w:numPr>
        <w:numId w:val="7"/>
      </w:numPr>
      <w:contextualSpacing/>
    </w:pPr>
  </w:style>
  <w:style w:type="character" w:styleId="Hyperlink">
    <w:name w:val="Hyperlink"/>
    <w:basedOn w:val="DefaultParagraphFont"/>
    <w:uiPriority w:val="99"/>
    <w:unhideWhenUsed/>
    <w:rsid w:val="00105E42"/>
    <w:rPr>
      <w:color w:val="0000FF" w:themeColor="hyperlink"/>
      <w:u w:val="single"/>
    </w:rPr>
  </w:style>
  <w:style w:type="character" w:styleId="CommentReference">
    <w:name w:val="annotation reference"/>
    <w:basedOn w:val="DefaultParagraphFont"/>
    <w:uiPriority w:val="99"/>
    <w:semiHidden/>
    <w:unhideWhenUsed/>
    <w:rsid w:val="001836FF"/>
    <w:rPr>
      <w:sz w:val="16"/>
      <w:szCs w:val="16"/>
    </w:rPr>
  </w:style>
  <w:style w:type="paragraph" w:styleId="CommentText">
    <w:name w:val="annotation text"/>
    <w:basedOn w:val="Normal"/>
    <w:link w:val="CommentTextChar"/>
    <w:uiPriority w:val="99"/>
    <w:unhideWhenUsed/>
    <w:rsid w:val="001836FF"/>
    <w:pPr>
      <w:spacing w:line="240" w:lineRule="auto"/>
    </w:pPr>
    <w:rPr>
      <w:sz w:val="20"/>
      <w:szCs w:val="20"/>
    </w:rPr>
  </w:style>
  <w:style w:type="character" w:customStyle="1" w:styleId="CommentTextChar">
    <w:name w:val="Comment Text Char"/>
    <w:basedOn w:val="DefaultParagraphFont"/>
    <w:link w:val="CommentText"/>
    <w:uiPriority w:val="99"/>
    <w:rsid w:val="001836FF"/>
    <w:rPr>
      <w:sz w:val="20"/>
      <w:szCs w:val="20"/>
    </w:rPr>
  </w:style>
  <w:style w:type="paragraph" w:styleId="CommentSubject">
    <w:name w:val="annotation subject"/>
    <w:basedOn w:val="CommentText"/>
    <w:next w:val="CommentText"/>
    <w:link w:val="CommentSubjectChar"/>
    <w:uiPriority w:val="99"/>
    <w:semiHidden/>
    <w:unhideWhenUsed/>
    <w:rsid w:val="001836FF"/>
    <w:rPr>
      <w:b/>
      <w:bCs/>
    </w:rPr>
  </w:style>
  <w:style w:type="character" w:customStyle="1" w:styleId="CommentSubjectChar">
    <w:name w:val="Comment Subject Char"/>
    <w:basedOn w:val="CommentTextChar"/>
    <w:link w:val="CommentSubject"/>
    <w:uiPriority w:val="99"/>
    <w:semiHidden/>
    <w:rsid w:val="001836FF"/>
    <w:rPr>
      <w:b/>
      <w:bCs/>
      <w:sz w:val="20"/>
      <w:szCs w:val="20"/>
    </w:rPr>
  </w:style>
  <w:style w:type="paragraph" w:styleId="BalloonText">
    <w:name w:val="Balloon Text"/>
    <w:basedOn w:val="Normal"/>
    <w:link w:val="BalloonTextChar"/>
    <w:uiPriority w:val="99"/>
    <w:semiHidden/>
    <w:unhideWhenUsed/>
    <w:rsid w:val="001836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FF"/>
    <w:rPr>
      <w:rFonts w:ascii="Tahoma" w:hAnsi="Tahoma" w:cs="Tahoma"/>
      <w:sz w:val="16"/>
      <w:szCs w:val="16"/>
    </w:rPr>
  </w:style>
  <w:style w:type="table" w:styleId="TableGrid">
    <w:name w:val="Table Grid"/>
    <w:basedOn w:val="TableNormal"/>
    <w:uiPriority w:val="59"/>
    <w:rsid w:val="00E9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78A9"/>
    <w:rPr>
      <w:rFonts w:ascii="Arial" w:eastAsiaTheme="majorEastAsia" w:hAnsi="Arial" w:cstheme="majorBidi"/>
      <w:b/>
      <w:bCs/>
      <w:szCs w:val="28"/>
    </w:rPr>
  </w:style>
  <w:style w:type="paragraph" w:styleId="Title">
    <w:name w:val="Title"/>
    <w:basedOn w:val="Normal"/>
    <w:next w:val="Normal"/>
    <w:link w:val="TitleChar"/>
    <w:uiPriority w:val="10"/>
    <w:qFormat/>
    <w:rsid w:val="008478A9"/>
    <w:pP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8478A9"/>
    <w:rPr>
      <w:rFonts w:ascii="Arial" w:eastAsiaTheme="majorEastAsia" w:hAnsi="Arial"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lf.org.uk/looking-funding/our-grant-programmes/kick-dust" TargetMode="External"/><Relationship Id="rId12" Type="http://schemas.openxmlformats.org/officeDocument/2006/relationships/hyperlink" Target="mailto:john.mcmahon@hl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heritagelottery" TargetMode="External"/><Relationship Id="rId5" Type="http://schemas.openxmlformats.org/officeDocument/2006/relationships/webSettings" Target="webSettings.xml"/><Relationship Id="rId10" Type="http://schemas.openxmlformats.org/officeDocument/2006/relationships/hyperlink" Target="https://www.hlf.org.uk/community/young-people-and-heritage-forum/become-heritage-ambassador-heritage-lottery-fund" TargetMode="External"/><Relationship Id="rId4" Type="http://schemas.openxmlformats.org/officeDocument/2006/relationships/settings" Target="settings.xml"/><Relationship Id="rId9" Type="http://schemas.openxmlformats.org/officeDocument/2006/relationships/hyperlink" Target="https://www.facebook.com/HeritageLotteryFundYoungRo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4397-9402-4448-B273-6EC2299A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Heritage Ambassador with the Heritage Lottery Fund</dc:title>
  <dc:creator>John McMahon</dc:creator>
  <cp:lastModifiedBy>Katie Allen</cp:lastModifiedBy>
  <cp:revision>10</cp:revision>
  <cp:lastPrinted>2017-04-12T13:31:00Z</cp:lastPrinted>
  <dcterms:created xsi:type="dcterms:W3CDTF">2017-04-12T16:54:00Z</dcterms:created>
  <dcterms:modified xsi:type="dcterms:W3CDTF">2017-04-27T10:39:00Z</dcterms:modified>
</cp:coreProperties>
</file>